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0AC" w:rsidRDefault="00E850AC">
      <w:pPr>
        <w:autoSpaceDE w:val="0"/>
        <w:autoSpaceDN w:val="0"/>
        <w:adjustRightInd w:val="0"/>
        <w:jc w:val="center"/>
        <w:rPr>
          <w:rFonts w:ascii="Times New Roman" w:eastAsia="华文中宋" w:hAnsi="Times New Roman" w:cs="Times New Roman"/>
          <w:sz w:val="36"/>
          <w:szCs w:val="36"/>
        </w:rPr>
      </w:pPr>
      <w:r>
        <w:rPr>
          <w:rFonts w:ascii="华文中宋" w:eastAsia="华文中宋" w:cs="华文中宋" w:hint="eastAsia"/>
          <w:sz w:val="36"/>
          <w:szCs w:val="36"/>
        </w:rPr>
        <w:t>湖南省</w:t>
      </w:r>
      <w:r>
        <w:rPr>
          <w:rFonts w:ascii="华文中宋" w:eastAsia="华文中宋" w:cs="华文中宋"/>
          <w:sz w:val="36"/>
          <w:szCs w:val="36"/>
        </w:rPr>
        <w:t>202</w:t>
      </w:r>
      <w:r w:rsidR="004E32F1">
        <w:rPr>
          <w:rFonts w:ascii="华文中宋" w:eastAsia="华文中宋" w:cs="华文中宋" w:hint="eastAsia"/>
          <w:sz w:val="36"/>
          <w:szCs w:val="36"/>
        </w:rPr>
        <w:t>1</w:t>
      </w:r>
      <w:r>
        <w:rPr>
          <w:rFonts w:ascii="华文中宋" w:eastAsia="华文中宋" w:cs="华文中宋" w:hint="eastAsia"/>
          <w:sz w:val="36"/>
          <w:szCs w:val="36"/>
        </w:rPr>
        <w:t>年度部门决算分析报告</w:t>
      </w:r>
    </w:p>
    <w:p w:rsidR="00E850AC" w:rsidRDefault="00E850AC">
      <w:pPr>
        <w:autoSpaceDE w:val="0"/>
        <w:autoSpaceDN w:val="0"/>
        <w:adjustRightInd w:val="0"/>
        <w:jc w:val="center"/>
        <w:rPr>
          <w:rFonts w:ascii="Times New Roman" w:eastAsia="华文中宋" w:hAnsi="Times New Roman" w:cs="Times New Roman"/>
          <w:sz w:val="36"/>
          <w:szCs w:val="36"/>
        </w:rPr>
      </w:pPr>
      <w:r>
        <w:rPr>
          <w:rFonts w:ascii="华文中宋" w:eastAsia="华文中宋" w:hAnsi="Times New Roman" w:cs="华文中宋" w:hint="eastAsia"/>
          <w:sz w:val="36"/>
          <w:szCs w:val="36"/>
        </w:rPr>
        <w:t>（</w:t>
      </w:r>
      <w:r>
        <w:rPr>
          <w:rFonts w:ascii="方正小标宋简体" w:eastAsia="方正小标宋简体" w:hAnsi="Times New Roman" w:cs="方正小标宋简体" w:hint="eastAsia"/>
          <w:b/>
          <w:bCs/>
          <w:sz w:val="40"/>
          <w:szCs w:val="40"/>
        </w:rPr>
        <w:t>湘乡市新湘路街道办事处</w:t>
      </w:r>
      <w:r>
        <w:rPr>
          <w:rFonts w:ascii="华文中宋" w:eastAsia="华文中宋" w:hAnsi="Times New Roman" w:cs="华文中宋" w:hint="eastAsia"/>
          <w:sz w:val="36"/>
          <w:szCs w:val="36"/>
        </w:rPr>
        <w:t>）</w:t>
      </w:r>
    </w:p>
    <w:p w:rsidR="00E850AC" w:rsidRDefault="00E850AC">
      <w:pPr>
        <w:autoSpaceDE w:val="0"/>
        <w:autoSpaceDN w:val="0"/>
        <w:adjustRightInd w:val="0"/>
        <w:ind w:firstLine="640"/>
        <w:rPr>
          <w:rFonts w:ascii="Times New Roman" w:eastAsia="华文中宋" w:hAnsi="Times New Roman" w:cs="Times New Roman"/>
          <w:sz w:val="32"/>
          <w:szCs w:val="32"/>
        </w:rPr>
      </w:pPr>
    </w:p>
    <w:p w:rsidR="00E850AC" w:rsidRDefault="00E850AC">
      <w:pPr>
        <w:autoSpaceDE w:val="0"/>
        <w:autoSpaceDN w:val="0"/>
        <w:adjustRightInd w:val="0"/>
        <w:spacing w:line="520" w:lineRule="exact"/>
        <w:ind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黑体" w:eastAsia="黑体" w:hAnsi="Times New Roman" w:cs="黑体" w:hint="eastAsia"/>
          <w:sz w:val="32"/>
          <w:szCs w:val="32"/>
        </w:rPr>
        <w:t>一、部门（单位）情况</w:t>
      </w:r>
    </w:p>
    <w:p w:rsidR="00E850AC" w:rsidRPr="00D63C5F" w:rsidRDefault="00E850AC">
      <w:pPr>
        <w:autoSpaceDE w:val="0"/>
        <w:autoSpaceDN w:val="0"/>
        <w:adjustRightInd w:val="0"/>
        <w:spacing w:line="520" w:lineRule="exact"/>
        <w:ind w:firstLine="643"/>
        <w:rPr>
          <w:rFonts w:asciiTheme="majorEastAsia" w:eastAsiaTheme="majorEastAsia" w:hAnsiTheme="majorEastAsia" w:cs="Times New Roman"/>
          <w:b/>
          <w:bCs/>
          <w:sz w:val="32"/>
          <w:szCs w:val="32"/>
        </w:rPr>
      </w:pPr>
      <w:r w:rsidRPr="00D63C5F">
        <w:rPr>
          <w:rFonts w:asciiTheme="majorEastAsia" w:eastAsiaTheme="majorEastAsia" w:hAnsiTheme="majorEastAsia" w:cs="楷体_GB2312" w:hint="eastAsia"/>
          <w:b/>
          <w:bCs/>
          <w:sz w:val="32"/>
          <w:szCs w:val="32"/>
        </w:rPr>
        <w:t>（一）基本情况。</w:t>
      </w:r>
    </w:p>
    <w:p w:rsidR="00E850AC" w:rsidRDefault="00E850AC">
      <w:pPr>
        <w:autoSpaceDE w:val="0"/>
        <w:autoSpaceDN w:val="0"/>
        <w:adjustRightInd w:val="0"/>
        <w:spacing w:line="520" w:lineRule="exact"/>
        <w:ind w:firstLine="640"/>
        <w:rPr>
          <w:rFonts w:ascii="Times New Roman" w:eastAsia="仿宋" w:hAnsi="Times New Roman" w:cs="Times New Roman"/>
          <w:sz w:val="32"/>
          <w:szCs w:val="32"/>
        </w:rPr>
      </w:pPr>
      <w:r w:rsidRPr="00D63C5F">
        <w:rPr>
          <w:rFonts w:ascii="仿宋" w:eastAsia="仿宋" w:hAnsi="Times New Roman" w:cs="仿宋"/>
          <w:b/>
          <w:sz w:val="32"/>
          <w:szCs w:val="32"/>
        </w:rPr>
        <w:t>1</w:t>
      </w:r>
      <w:r w:rsidRPr="00D63C5F">
        <w:rPr>
          <w:rFonts w:ascii="仿宋" w:eastAsia="仿宋" w:hAnsi="Times New Roman" w:cs="仿宋" w:hint="eastAsia"/>
          <w:b/>
          <w:sz w:val="32"/>
          <w:szCs w:val="32"/>
        </w:rPr>
        <w:t>．主要职能</w:t>
      </w:r>
      <w:r>
        <w:rPr>
          <w:rFonts w:ascii="仿宋" w:eastAsia="仿宋" w:hAnsi="Times New Roman" w:cs="仿宋" w:hint="eastAsia"/>
          <w:sz w:val="32"/>
          <w:szCs w:val="32"/>
        </w:rPr>
        <w:t>。</w:t>
      </w:r>
    </w:p>
    <w:p w:rsidR="00E850AC" w:rsidRPr="00A30905" w:rsidRDefault="00F7709A" w:rsidP="005B1A10">
      <w:pPr>
        <w:widowControl/>
        <w:shd w:val="clear" w:color="auto" w:fill="FFFFFF"/>
        <w:spacing w:line="360" w:lineRule="auto"/>
        <w:ind w:firstLine="600"/>
        <w:jc w:val="left"/>
        <w:rPr>
          <w:rFonts w:ascii="仿宋" w:eastAsia="仿宋" w:hAnsi="仿宋" w:cs="宋体"/>
          <w:kern w:val="0"/>
          <w:szCs w:val="21"/>
        </w:rPr>
      </w:pPr>
      <w:r w:rsidRPr="00A30905">
        <w:rPr>
          <w:rFonts w:ascii="仿宋" w:eastAsia="仿宋" w:hAnsi="仿宋" w:cs="宋体" w:hint="eastAsia"/>
          <w:kern w:val="0"/>
          <w:sz w:val="30"/>
          <w:szCs w:val="30"/>
        </w:rPr>
        <w:t>新湘路街道办事处的基本职能是贯彻落实好党和国家在村（社区）的各项方针政策和法律法规，保障居民的合法权益，促进村（社区）基层政权建设和民主法制建设，巩固党在村（社区）的执政基础。围绕促进经济发展、增加农民收入，强化公共服务、着力改善民生，加强社会管理、维护社会稳定，推进基层民主、促进村（社区）和谐四个方面全面履行职能。</w:t>
      </w:r>
    </w:p>
    <w:p w:rsidR="000B076F" w:rsidRPr="00D63C5F" w:rsidRDefault="00E850AC" w:rsidP="005B1A10">
      <w:pPr>
        <w:widowControl/>
        <w:shd w:val="clear" w:color="auto" w:fill="FFFFFF"/>
        <w:spacing w:line="360" w:lineRule="auto"/>
        <w:ind w:firstLine="602"/>
        <w:jc w:val="left"/>
        <w:rPr>
          <w:rFonts w:ascii="宋体" w:eastAsia="宋体" w:hAnsi="宋体" w:cs="宋体"/>
          <w:b/>
          <w:kern w:val="0"/>
          <w:sz w:val="32"/>
          <w:szCs w:val="32"/>
        </w:rPr>
      </w:pPr>
      <w:r w:rsidRPr="00D63C5F">
        <w:rPr>
          <w:rFonts w:ascii="仿宋" w:eastAsia="仿宋" w:hAnsi="Times New Roman" w:cs="仿宋"/>
          <w:b/>
          <w:sz w:val="32"/>
          <w:szCs w:val="32"/>
        </w:rPr>
        <w:t>2</w:t>
      </w:r>
      <w:r w:rsidRPr="00D63C5F">
        <w:rPr>
          <w:rFonts w:ascii="仿宋" w:eastAsia="仿宋" w:hAnsi="Times New Roman" w:cs="仿宋" w:hint="eastAsia"/>
          <w:b/>
          <w:sz w:val="32"/>
          <w:szCs w:val="32"/>
        </w:rPr>
        <w:t>．机构情况</w:t>
      </w:r>
      <w:r w:rsidR="00D63C5F">
        <w:rPr>
          <w:rFonts w:ascii="仿宋" w:eastAsia="仿宋" w:hAnsi="Times New Roman" w:cs="仿宋" w:hint="eastAsia"/>
          <w:b/>
          <w:sz w:val="32"/>
          <w:szCs w:val="32"/>
        </w:rPr>
        <w:t>.</w:t>
      </w:r>
    </w:p>
    <w:p w:rsidR="00E850AC" w:rsidRPr="00A30905" w:rsidRDefault="00BD4B37" w:rsidP="005B1A10">
      <w:pPr>
        <w:widowControl/>
        <w:spacing w:line="360" w:lineRule="auto"/>
        <w:ind w:firstLine="480"/>
        <w:jc w:val="distribute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202</w:t>
      </w:r>
      <w:r>
        <w:rPr>
          <w:rFonts w:ascii="仿宋" w:eastAsia="仿宋" w:hAnsi="仿宋" w:cs="仿宋" w:hint="eastAsia"/>
          <w:sz w:val="32"/>
          <w:szCs w:val="32"/>
        </w:rPr>
        <w:t>1</w:t>
      </w:r>
      <w:r w:rsidR="00F7709A" w:rsidRPr="00A30905">
        <w:rPr>
          <w:rFonts w:ascii="仿宋" w:eastAsia="仿宋" w:hAnsi="仿宋" w:cs="仿宋" w:hint="eastAsia"/>
          <w:sz w:val="32"/>
          <w:szCs w:val="32"/>
        </w:rPr>
        <w:t>年本单位</w:t>
      </w:r>
      <w:r w:rsidR="00E850AC" w:rsidRPr="00A30905">
        <w:rPr>
          <w:rFonts w:ascii="仿宋" w:eastAsia="仿宋" w:hAnsi="仿宋" w:cs="仿宋" w:hint="eastAsia"/>
          <w:sz w:val="32"/>
          <w:szCs w:val="32"/>
        </w:rPr>
        <w:t>由</w:t>
      </w:r>
      <w:r w:rsidR="00F7709A" w:rsidRPr="00A30905">
        <w:rPr>
          <w:rFonts w:ascii="仿宋" w:eastAsia="仿宋" w:hAnsi="仿宋" w:hint="eastAsia"/>
          <w:color w:val="000000"/>
          <w:kern w:val="0"/>
          <w:sz w:val="32"/>
          <w:szCs w:val="32"/>
        </w:rPr>
        <w:t>（1）行政单位4个；（2）事业单位12</w:t>
      </w:r>
      <w:r w:rsidR="00F7709A" w:rsidRPr="00A30905">
        <w:rPr>
          <w:rFonts w:ascii="宋体" w:eastAsia="仿宋" w:hAnsi="宋体" w:cs="宋体" w:hint="eastAsia"/>
          <w:color w:val="000000"/>
          <w:kern w:val="0"/>
          <w:sz w:val="32"/>
          <w:szCs w:val="32"/>
        </w:rPr>
        <w:t> </w:t>
      </w:r>
      <w:r w:rsidR="00F7709A" w:rsidRPr="00A30905">
        <w:rPr>
          <w:rFonts w:ascii="仿宋" w:eastAsia="仿宋" w:hAnsi="仿宋" w:hint="eastAsia"/>
          <w:color w:val="000000"/>
          <w:kern w:val="0"/>
          <w:sz w:val="32"/>
          <w:szCs w:val="32"/>
        </w:rPr>
        <w:t>个。其中：财政补助事业</w:t>
      </w:r>
      <w:r w:rsidR="00D63C5F">
        <w:rPr>
          <w:rFonts w:ascii="仿宋" w:eastAsia="仿宋" w:hAnsi="仿宋" w:hint="eastAsia"/>
          <w:color w:val="000000"/>
          <w:kern w:val="0"/>
          <w:sz w:val="32"/>
          <w:szCs w:val="32"/>
        </w:rPr>
        <w:t>单位</w:t>
      </w:r>
      <w:r w:rsidR="00F7709A" w:rsidRPr="00A3090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12</w:t>
      </w:r>
      <w:r w:rsidR="00F7709A" w:rsidRPr="00A30905">
        <w:rPr>
          <w:rFonts w:ascii="仿宋" w:eastAsia="仿宋" w:hAnsi="仿宋" w:hint="eastAsia"/>
          <w:color w:val="000000"/>
          <w:kern w:val="0"/>
          <w:sz w:val="32"/>
          <w:szCs w:val="32"/>
        </w:rPr>
        <w:t>个</w:t>
      </w:r>
      <w:r w:rsidR="00E850AC" w:rsidRPr="00A30905">
        <w:rPr>
          <w:rFonts w:ascii="仿宋" w:eastAsia="仿宋" w:hAnsi="仿宋" w:cs="仿宋" w:hint="eastAsia"/>
          <w:sz w:val="32"/>
          <w:szCs w:val="32"/>
        </w:rPr>
        <w:t>组成。</w:t>
      </w:r>
    </w:p>
    <w:p w:rsidR="00E850AC" w:rsidRPr="00A30905" w:rsidRDefault="00E850AC" w:rsidP="005B1A10">
      <w:pPr>
        <w:autoSpaceDE w:val="0"/>
        <w:autoSpaceDN w:val="0"/>
        <w:adjustRightInd w:val="0"/>
        <w:spacing w:line="360" w:lineRule="auto"/>
        <w:ind w:firstLine="640"/>
        <w:jc w:val="distribute"/>
        <w:rPr>
          <w:rFonts w:ascii="Times New Roman" w:eastAsia="仿宋" w:hAnsi="Times New Roman" w:cs="Times New Roman"/>
          <w:sz w:val="32"/>
          <w:szCs w:val="32"/>
        </w:rPr>
      </w:pPr>
      <w:r w:rsidRPr="00D63C5F">
        <w:rPr>
          <w:rFonts w:ascii="仿宋" w:eastAsia="仿宋" w:hAnsi="Times New Roman" w:cs="仿宋"/>
          <w:b/>
          <w:sz w:val="32"/>
          <w:szCs w:val="32"/>
        </w:rPr>
        <w:t>3</w:t>
      </w:r>
      <w:r w:rsidRPr="00D63C5F">
        <w:rPr>
          <w:rFonts w:ascii="仿宋" w:eastAsia="仿宋" w:hAnsi="Times New Roman" w:cs="仿宋" w:hint="eastAsia"/>
          <w:b/>
          <w:sz w:val="32"/>
          <w:szCs w:val="32"/>
        </w:rPr>
        <w:t>．人员情况。</w:t>
      </w:r>
      <w:r w:rsidR="000B076F" w:rsidRPr="00A30905">
        <w:rPr>
          <w:rFonts w:ascii="仿宋" w:eastAsia="仿宋" w:hAnsi="仿宋" w:cs="宋体" w:hint="eastAsia"/>
          <w:kern w:val="0"/>
          <w:sz w:val="32"/>
          <w:szCs w:val="32"/>
        </w:rPr>
        <w:t>按照市级编制核定文件，我单位行政编制30个，事业编制 48个，我单位现有在职工作人员</w:t>
      </w:r>
      <w:r w:rsidR="00C40443">
        <w:rPr>
          <w:rFonts w:ascii="仿宋" w:eastAsia="仿宋" w:hAnsi="仿宋" w:cs="宋体" w:hint="eastAsia"/>
          <w:kern w:val="0"/>
          <w:sz w:val="32"/>
          <w:szCs w:val="32"/>
        </w:rPr>
        <w:t>119</w:t>
      </w:r>
      <w:r w:rsidR="000B076F" w:rsidRPr="00A30905">
        <w:rPr>
          <w:rFonts w:ascii="仿宋" w:eastAsia="仿宋" w:hAnsi="仿宋" w:cs="宋体" w:hint="eastAsia"/>
          <w:kern w:val="0"/>
          <w:sz w:val="32"/>
          <w:szCs w:val="32"/>
        </w:rPr>
        <w:t>人，其中行政编制人员26人，事业编制人员9</w:t>
      </w:r>
      <w:r w:rsidR="00C40443">
        <w:rPr>
          <w:rFonts w:ascii="仿宋" w:eastAsia="仿宋" w:hAnsi="仿宋" w:cs="宋体" w:hint="eastAsia"/>
          <w:kern w:val="0"/>
          <w:sz w:val="32"/>
          <w:szCs w:val="32"/>
        </w:rPr>
        <w:t>3</w:t>
      </w:r>
      <w:r w:rsidR="000B076F" w:rsidRPr="00A30905">
        <w:rPr>
          <w:rFonts w:ascii="仿宋" w:eastAsia="仿宋" w:hAnsi="仿宋" w:cs="宋体" w:hint="eastAsia"/>
          <w:kern w:val="0"/>
          <w:sz w:val="32"/>
          <w:szCs w:val="32"/>
        </w:rPr>
        <w:t>人。</w:t>
      </w:r>
      <w:r w:rsidR="00BD4B37">
        <w:rPr>
          <w:rFonts w:ascii="仿宋" w:eastAsia="仿宋" w:hAnsi="仿宋" w:cs="仿宋"/>
          <w:sz w:val="32"/>
          <w:szCs w:val="32"/>
        </w:rPr>
        <w:t>202</w:t>
      </w:r>
      <w:r w:rsidR="00BD4B37">
        <w:rPr>
          <w:rFonts w:ascii="仿宋" w:eastAsia="仿宋" w:hAnsi="仿宋" w:cs="仿宋" w:hint="eastAsia"/>
          <w:sz w:val="32"/>
          <w:szCs w:val="32"/>
        </w:rPr>
        <w:t>1</w:t>
      </w:r>
      <w:r w:rsidR="00810DDC">
        <w:rPr>
          <w:rFonts w:ascii="仿宋" w:eastAsia="仿宋" w:hAnsi="仿宋" w:cs="仿宋" w:hint="eastAsia"/>
          <w:sz w:val="32"/>
          <w:szCs w:val="32"/>
        </w:rPr>
        <w:t>年本单位年末</w:t>
      </w:r>
      <w:r w:rsidRPr="00A30905">
        <w:rPr>
          <w:rFonts w:ascii="仿宋" w:eastAsia="仿宋" w:hAnsi="仿宋" w:cs="仿宋" w:hint="eastAsia"/>
          <w:sz w:val="32"/>
          <w:szCs w:val="32"/>
        </w:rPr>
        <w:t>实有人数</w:t>
      </w:r>
      <w:r w:rsidR="00C40443">
        <w:rPr>
          <w:rFonts w:ascii="仿宋" w:eastAsia="仿宋" w:hAnsi="仿宋" w:cs="仿宋"/>
          <w:sz w:val="32"/>
          <w:szCs w:val="32"/>
        </w:rPr>
        <w:t>11</w:t>
      </w:r>
      <w:r w:rsidR="00C40443">
        <w:rPr>
          <w:rFonts w:ascii="仿宋" w:eastAsia="仿宋" w:hAnsi="仿宋" w:cs="仿宋" w:hint="eastAsia"/>
          <w:sz w:val="32"/>
          <w:szCs w:val="32"/>
        </w:rPr>
        <w:t>9</w:t>
      </w:r>
      <w:r w:rsidRPr="00A30905">
        <w:rPr>
          <w:rFonts w:ascii="仿宋" w:eastAsia="仿宋" w:hAnsi="仿宋" w:cs="仿宋" w:hint="eastAsia"/>
          <w:sz w:val="32"/>
          <w:szCs w:val="32"/>
        </w:rPr>
        <w:t>人，</w:t>
      </w:r>
      <w:r w:rsidRPr="00A30905">
        <w:rPr>
          <w:rFonts w:ascii="仿宋" w:eastAsia="仿宋" w:hAnsi="Times New Roman" w:cs="仿宋" w:hint="eastAsia"/>
          <w:sz w:val="32"/>
          <w:szCs w:val="32"/>
        </w:rPr>
        <w:t>比上年</w:t>
      </w:r>
      <w:r w:rsidR="00F7709A" w:rsidRPr="00A30905">
        <w:rPr>
          <w:rFonts w:ascii="仿宋" w:eastAsia="仿宋" w:hAnsi="Times New Roman" w:cs="仿宋" w:hint="eastAsia"/>
          <w:sz w:val="32"/>
          <w:szCs w:val="32"/>
          <w:lang w:val="zh-CN"/>
        </w:rPr>
        <w:t>增加</w:t>
      </w:r>
      <w:r w:rsidR="00C40443">
        <w:rPr>
          <w:rFonts w:ascii="仿宋" w:eastAsia="仿宋" w:hAnsi="Times New Roman" w:cs="仿宋" w:hint="eastAsia"/>
          <w:sz w:val="32"/>
          <w:szCs w:val="32"/>
        </w:rPr>
        <w:t>4</w:t>
      </w:r>
      <w:r w:rsidRPr="00A30905">
        <w:rPr>
          <w:rFonts w:ascii="仿宋" w:eastAsia="仿宋" w:hAnsi="Times New Roman" w:cs="仿宋" w:hint="eastAsia"/>
          <w:sz w:val="32"/>
          <w:szCs w:val="32"/>
        </w:rPr>
        <w:t>人。人员变化的主要原因是：一是</w:t>
      </w:r>
      <w:r w:rsidR="00BD4B37">
        <w:rPr>
          <w:rFonts w:ascii="仿宋" w:eastAsia="仿宋" w:hAnsi="仿宋" w:hint="eastAsia"/>
          <w:color w:val="000000"/>
          <w:kern w:val="0"/>
          <w:sz w:val="32"/>
          <w:szCs w:val="32"/>
        </w:rPr>
        <w:t>行政单位调入副书记曾治平、常务副主任黄新良，安排选调生陈惠颖</w:t>
      </w:r>
      <w:r w:rsidR="00F7709A" w:rsidRPr="00A30905">
        <w:rPr>
          <w:rFonts w:ascii="仿宋" w:eastAsia="仿宋" w:hAnsi="仿宋" w:hint="eastAsia"/>
          <w:color w:val="000000"/>
          <w:kern w:val="0"/>
          <w:sz w:val="32"/>
          <w:szCs w:val="32"/>
        </w:rPr>
        <w:t>1人</w:t>
      </w:r>
      <w:r w:rsidRPr="00A30905">
        <w:rPr>
          <w:rFonts w:ascii="仿宋" w:eastAsia="仿宋" w:hAnsi="Times New Roman" w:cs="仿宋"/>
          <w:sz w:val="32"/>
          <w:szCs w:val="32"/>
        </w:rPr>
        <w:t>;</w:t>
      </w:r>
      <w:r w:rsidR="00BD4B37" w:rsidRPr="00BD4B37">
        <w:rPr>
          <w:rFonts w:ascii="仿宋" w:eastAsia="仿宋" w:hAnsi="Times New Roman" w:cs="仿宋" w:hint="eastAsia"/>
          <w:sz w:val="32"/>
          <w:szCs w:val="32"/>
        </w:rPr>
        <w:t xml:space="preserve"> </w:t>
      </w:r>
      <w:r w:rsidR="00BD4B37">
        <w:rPr>
          <w:rFonts w:ascii="仿宋" w:eastAsia="仿宋" w:hAnsi="Times New Roman" w:cs="仿宋" w:hint="eastAsia"/>
          <w:sz w:val="32"/>
          <w:szCs w:val="32"/>
        </w:rPr>
        <w:t>本单位事业单位尹泽众考取公务员调入行政单位，</w:t>
      </w:r>
      <w:r w:rsidR="00256ABA">
        <w:rPr>
          <w:rFonts w:ascii="仿宋" w:eastAsia="仿宋" w:hAnsi="Times New Roman" w:cs="仿宋" w:hint="eastAsia"/>
          <w:sz w:val="32"/>
          <w:szCs w:val="32"/>
        </w:rPr>
        <w:t>副书记邓文辉调出本单位。</w:t>
      </w:r>
      <w:r w:rsidRPr="00A30905">
        <w:rPr>
          <w:rFonts w:ascii="仿宋" w:eastAsia="仿宋" w:hAnsi="Times New Roman" w:cs="仿宋" w:hint="eastAsia"/>
          <w:sz w:val="32"/>
          <w:szCs w:val="32"/>
        </w:rPr>
        <w:t>二</w:t>
      </w:r>
      <w:r w:rsidR="00810DDC">
        <w:rPr>
          <w:rFonts w:ascii="仿宋" w:eastAsia="仿宋" w:hAnsi="Times New Roman" w:cs="仿宋" w:hint="eastAsia"/>
          <w:sz w:val="32"/>
          <w:szCs w:val="32"/>
        </w:rPr>
        <w:t>是事业单位</w:t>
      </w:r>
      <w:r w:rsidR="003C1487">
        <w:rPr>
          <w:rFonts w:ascii="仿宋" w:eastAsia="仿宋" w:hAnsi="Times New Roman" w:cs="仿宋" w:hint="eastAsia"/>
          <w:sz w:val="32"/>
          <w:szCs w:val="32"/>
        </w:rPr>
        <w:t>谢爱红、周幼元2</w:t>
      </w:r>
      <w:r w:rsidR="00F7709A" w:rsidRPr="00A30905">
        <w:rPr>
          <w:rFonts w:ascii="仿宋" w:eastAsia="仿宋" w:hAnsi="Times New Roman" w:cs="仿宋" w:hint="eastAsia"/>
          <w:sz w:val="32"/>
          <w:szCs w:val="32"/>
        </w:rPr>
        <w:t>人</w:t>
      </w:r>
      <w:r w:rsidR="00810DDC">
        <w:rPr>
          <w:rFonts w:ascii="仿宋" w:eastAsia="仿宋" w:hAnsi="Times New Roman" w:cs="仿宋" w:hint="eastAsia"/>
          <w:sz w:val="32"/>
          <w:szCs w:val="32"/>
        </w:rPr>
        <w:t>退</w:t>
      </w:r>
      <w:r w:rsidR="00810DDC">
        <w:rPr>
          <w:rFonts w:ascii="仿宋" w:eastAsia="仿宋" w:hAnsi="Times New Roman" w:cs="仿宋" w:hint="eastAsia"/>
          <w:sz w:val="32"/>
          <w:szCs w:val="32"/>
        </w:rPr>
        <w:lastRenderedPageBreak/>
        <w:t>休</w:t>
      </w:r>
      <w:r w:rsidR="00F7709A" w:rsidRPr="00A30905">
        <w:rPr>
          <w:rFonts w:ascii="仿宋" w:eastAsia="仿宋" w:hAnsi="Times New Roman" w:cs="仿宋" w:hint="eastAsia"/>
          <w:sz w:val="32"/>
          <w:szCs w:val="32"/>
        </w:rPr>
        <w:t>，</w:t>
      </w:r>
      <w:r w:rsidR="00BD4B37">
        <w:rPr>
          <w:rFonts w:ascii="仿宋" w:eastAsia="仿宋" w:hAnsi="Times New Roman" w:cs="仿宋" w:hint="eastAsia"/>
          <w:sz w:val="32"/>
          <w:szCs w:val="32"/>
        </w:rPr>
        <w:t>尹泽众考取公务员调入本单位行政单位，</w:t>
      </w:r>
      <w:r w:rsidR="00256ABA">
        <w:rPr>
          <w:rFonts w:ascii="仿宋" w:eastAsia="仿宋" w:hAnsi="Times New Roman" w:cs="仿宋" w:hint="eastAsia"/>
          <w:sz w:val="32"/>
          <w:szCs w:val="32"/>
        </w:rPr>
        <w:t>另外龚盈星因为</w:t>
      </w:r>
      <w:r w:rsidR="00383610">
        <w:rPr>
          <w:rFonts w:ascii="仿宋" w:eastAsia="仿宋" w:hAnsi="Times New Roman" w:cs="仿宋" w:hint="eastAsia"/>
          <w:sz w:val="32"/>
          <w:szCs w:val="32"/>
        </w:rPr>
        <w:t>存在违反国家法律法规的问题被办事处给予开除公职的处分。</w:t>
      </w:r>
      <w:r w:rsidR="003C1487">
        <w:rPr>
          <w:rFonts w:ascii="仿宋" w:eastAsia="仿宋" w:hAnsi="Times New Roman" w:cs="仿宋" w:hint="eastAsia"/>
          <w:sz w:val="32"/>
          <w:szCs w:val="32"/>
        </w:rPr>
        <w:t>从</w:t>
      </w:r>
      <w:r w:rsidR="00C40443">
        <w:rPr>
          <w:rFonts w:ascii="仿宋" w:eastAsia="仿宋" w:hAnsi="Times New Roman" w:cs="仿宋" w:hint="eastAsia"/>
          <w:sz w:val="32"/>
          <w:szCs w:val="32"/>
        </w:rPr>
        <w:t>湖南有线湘乡网络有限公司分流安置</w:t>
      </w:r>
      <w:r w:rsidR="003C1487">
        <w:rPr>
          <w:rFonts w:ascii="仿宋" w:eastAsia="仿宋" w:hAnsi="Times New Roman" w:cs="仿宋" w:hint="eastAsia"/>
          <w:sz w:val="32"/>
          <w:szCs w:val="32"/>
        </w:rPr>
        <w:t>丁黎明、童晓梦、罗维、王亮</w:t>
      </w:r>
      <w:r w:rsidR="00C40443">
        <w:rPr>
          <w:rFonts w:ascii="仿宋" w:eastAsia="仿宋" w:hAnsi="Times New Roman" w:cs="仿宋" w:hint="eastAsia"/>
          <w:sz w:val="32"/>
          <w:szCs w:val="32"/>
        </w:rPr>
        <w:t>4</w:t>
      </w:r>
      <w:r w:rsidR="00F7709A" w:rsidRPr="00A30905">
        <w:rPr>
          <w:rFonts w:ascii="仿宋" w:eastAsia="仿宋" w:hAnsi="Times New Roman" w:cs="仿宋" w:hint="eastAsia"/>
          <w:sz w:val="32"/>
          <w:szCs w:val="32"/>
        </w:rPr>
        <w:t>人</w:t>
      </w:r>
      <w:r w:rsidR="00C40443">
        <w:rPr>
          <w:rFonts w:ascii="仿宋" w:eastAsia="仿宋" w:hAnsi="Times New Roman" w:cs="仿宋" w:hint="eastAsia"/>
          <w:sz w:val="32"/>
          <w:szCs w:val="32"/>
        </w:rPr>
        <w:t>调入我办事业单位</w:t>
      </w:r>
      <w:r w:rsidR="00F7709A" w:rsidRPr="00A30905">
        <w:rPr>
          <w:rFonts w:ascii="仿宋" w:eastAsia="仿宋" w:hAnsi="Times New Roman" w:cs="仿宋" w:hint="eastAsia"/>
          <w:sz w:val="32"/>
          <w:szCs w:val="32"/>
        </w:rPr>
        <w:t>，退伍安置</w:t>
      </w:r>
      <w:r w:rsidR="003C1487">
        <w:rPr>
          <w:rFonts w:ascii="仿宋" w:eastAsia="仿宋" w:hAnsi="Times New Roman" w:cs="仿宋" w:hint="eastAsia"/>
          <w:sz w:val="32"/>
          <w:szCs w:val="32"/>
        </w:rPr>
        <w:t>戴维新</w:t>
      </w:r>
      <w:r w:rsidR="00F7709A" w:rsidRPr="00A30905">
        <w:rPr>
          <w:rFonts w:ascii="仿宋" w:eastAsia="仿宋" w:hAnsi="Times New Roman" w:cs="仿宋" w:hint="eastAsia"/>
          <w:sz w:val="32"/>
          <w:szCs w:val="32"/>
        </w:rPr>
        <w:t>1人</w:t>
      </w:r>
      <w:r w:rsidR="00383610">
        <w:rPr>
          <w:rFonts w:ascii="仿宋" w:eastAsia="仿宋" w:hAnsi="Times New Roman" w:cs="仿宋" w:hint="eastAsia"/>
          <w:sz w:val="32"/>
          <w:szCs w:val="32"/>
        </w:rPr>
        <w:t>入事业单位</w:t>
      </w:r>
      <w:r w:rsidRPr="00A30905">
        <w:rPr>
          <w:rFonts w:ascii="仿宋" w:eastAsia="仿宋" w:hAnsi="Times New Roman" w:cs="仿宋" w:hint="eastAsia"/>
          <w:sz w:val="32"/>
          <w:szCs w:val="32"/>
        </w:rPr>
        <w:t>。</w:t>
      </w:r>
    </w:p>
    <w:p w:rsidR="00810DDC" w:rsidRPr="00810DDC" w:rsidRDefault="00E850AC" w:rsidP="00810DDC">
      <w:pPr>
        <w:autoSpaceDE w:val="0"/>
        <w:autoSpaceDN w:val="0"/>
        <w:adjustRightInd w:val="0"/>
        <w:spacing w:line="360" w:lineRule="auto"/>
        <w:ind w:firstLine="643"/>
        <w:rPr>
          <w:rFonts w:asciiTheme="majorEastAsia" w:eastAsiaTheme="majorEastAsia" w:hAnsiTheme="majorEastAsia" w:cs="Times New Roman"/>
          <w:b/>
          <w:bCs/>
          <w:sz w:val="32"/>
          <w:szCs w:val="32"/>
        </w:rPr>
      </w:pPr>
      <w:r w:rsidRPr="00D63C5F">
        <w:rPr>
          <w:rFonts w:asciiTheme="majorEastAsia" w:eastAsiaTheme="majorEastAsia" w:hAnsiTheme="majorEastAsia" w:cs="楷体_GB2312" w:hint="eastAsia"/>
          <w:b/>
          <w:bCs/>
          <w:sz w:val="32"/>
          <w:szCs w:val="32"/>
        </w:rPr>
        <w:t>（二）当年取得的主要事业成效。</w:t>
      </w:r>
    </w:p>
    <w:p w:rsidR="00810DDC" w:rsidRDefault="00256ABA" w:rsidP="005B1A10">
      <w:pPr>
        <w:widowControl/>
        <w:shd w:val="clear" w:color="auto" w:fill="FFFFFF"/>
        <w:spacing w:line="360" w:lineRule="auto"/>
        <w:ind w:firstLine="80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2021</w:t>
      </w:r>
      <w:r w:rsidR="00E7510E" w:rsidRPr="00A30905">
        <w:rPr>
          <w:rFonts w:ascii="仿宋" w:eastAsia="仿宋" w:hAnsi="仿宋" w:cs="宋体" w:hint="eastAsia"/>
          <w:kern w:val="0"/>
          <w:sz w:val="32"/>
          <w:szCs w:val="32"/>
        </w:rPr>
        <w:t>年，我办深入学习实践科学发展观，认真贯彻落实党的十九大和习近平总书记系列重要讲话精神，紧紧围绕市委提出的既定目标，圆满地完成了各项目标任务，全办经济社会</w:t>
      </w:r>
    </w:p>
    <w:p w:rsidR="00E7510E" w:rsidRPr="00A30905" w:rsidRDefault="00810DDC" w:rsidP="00810DDC">
      <w:pPr>
        <w:widowControl/>
        <w:shd w:val="clear" w:color="auto" w:fill="FFFFFF"/>
        <w:spacing w:line="360" w:lineRule="auto"/>
        <w:jc w:val="left"/>
        <w:rPr>
          <w:rFonts w:ascii="仿宋" w:eastAsia="仿宋" w:hAnsi="仿宋" w:cs="宋体"/>
          <w:kern w:val="0"/>
          <w:szCs w:val="21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呈现</w:t>
      </w:r>
      <w:r w:rsidR="00E7510E" w:rsidRPr="00A30905">
        <w:rPr>
          <w:rFonts w:ascii="仿宋" w:eastAsia="仿宋" w:hAnsi="仿宋" w:cs="宋体" w:hint="eastAsia"/>
          <w:kern w:val="0"/>
          <w:sz w:val="32"/>
          <w:szCs w:val="32"/>
        </w:rPr>
        <w:t>出持续健康发展的良好态势。</w:t>
      </w:r>
    </w:p>
    <w:p w:rsidR="00E850AC" w:rsidRDefault="00E850AC" w:rsidP="005B1A10">
      <w:pPr>
        <w:autoSpaceDE w:val="0"/>
        <w:autoSpaceDN w:val="0"/>
        <w:adjustRightInd w:val="0"/>
        <w:spacing w:line="360" w:lineRule="auto"/>
        <w:ind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黑体" w:eastAsia="黑体" w:hAnsi="Times New Roman" w:cs="黑体" w:hint="eastAsia"/>
          <w:sz w:val="32"/>
          <w:szCs w:val="32"/>
        </w:rPr>
        <w:t>二、收入支出预算执行情况分析</w:t>
      </w:r>
    </w:p>
    <w:p w:rsidR="00E850AC" w:rsidRPr="00D63C5F" w:rsidRDefault="00E850AC" w:rsidP="005B1A10">
      <w:pPr>
        <w:autoSpaceDE w:val="0"/>
        <w:autoSpaceDN w:val="0"/>
        <w:adjustRightInd w:val="0"/>
        <w:spacing w:line="360" w:lineRule="auto"/>
        <w:ind w:firstLine="643"/>
        <w:rPr>
          <w:rFonts w:asciiTheme="majorEastAsia" w:eastAsiaTheme="majorEastAsia" w:hAnsiTheme="majorEastAsia" w:cs="Times New Roman"/>
          <w:b/>
          <w:bCs/>
          <w:sz w:val="32"/>
          <w:szCs w:val="32"/>
        </w:rPr>
      </w:pPr>
      <w:r w:rsidRPr="00D63C5F">
        <w:rPr>
          <w:rFonts w:asciiTheme="majorEastAsia" w:eastAsiaTheme="majorEastAsia" w:hAnsiTheme="majorEastAsia" w:cs="楷体_GB2312" w:hint="eastAsia"/>
          <w:b/>
          <w:bCs/>
          <w:sz w:val="32"/>
          <w:szCs w:val="32"/>
        </w:rPr>
        <w:t>（一）收入支出预算安排情况。</w:t>
      </w:r>
    </w:p>
    <w:p w:rsidR="00810DDC" w:rsidRDefault="00256ABA" w:rsidP="005B1A10">
      <w:pPr>
        <w:autoSpaceDE w:val="0"/>
        <w:autoSpaceDN w:val="0"/>
        <w:adjustRightInd w:val="0"/>
        <w:spacing w:line="360" w:lineRule="auto"/>
        <w:ind w:firstLine="640"/>
        <w:rPr>
          <w:rFonts w:ascii="仿宋" w:eastAsia="仿宋" w:hAnsi="Times New Roman" w:cs="仿宋"/>
          <w:sz w:val="32"/>
          <w:szCs w:val="32"/>
        </w:rPr>
      </w:pPr>
      <w:r>
        <w:rPr>
          <w:rFonts w:ascii="仿宋" w:eastAsia="仿宋" w:hAnsi="Times New Roman" w:cs="仿宋"/>
          <w:sz w:val="32"/>
          <w:szCs w:val="32"/>
        </w:rPr>
        <w:t>202</w:t>
      </w:r>
      <w:r>
        <w:rPr>
          <w:rFonts w:ascii="仿宋" w:eastAsia="仿宋" w:hAnsi="Times New Roman" w:cs="仿宋" w:hint="eastAsia"/>
          <w:sz w:val="32"/>
          <w:szCs w:val="32"/>
        </w:rPr>
        <w:t>1</w:t>
      </w:r>
      <w:r w:rsidR="00E850AC">
        <w:rPr>
          <w:rFonts w:ascii="仿宋" w:eastAsia="仿宋" w:hAnsi="Times New Roman" w:cs="仿宋" w:hint="eastAsia"/>
          <w:sz w:val="32"/>
          <w:szCs w:val="32"/>
        </w:rPr>
        <w:t>年，本部门年初预算收入</w:t>
      </w:r>
      <w:r w:rsidR="00810DDC">
        <w:rPr>
          <w:rFonts w:ascii="仿宋" w:eastAsia="仿宋" w:hAnsi="Times New Roman" w:cs="仿宋" w:hint="eastAsia"/>
          <w:sz w:val="28"/>
          <w:szCs w:val="28"/>
        </w:rPr>
        <w:t>2530万</w:t>
      </w:r>
      <w:r w:rsidR="00E850AC">
        <w:rPr>
          <w:rFonts w:ascii="仿宋" w:eastAsia="仿宋" w:hAnsi="Times New Roman" w:cs="仿宋" w:hint="eastAsia"/>
          <w:sz w:val="32"/>
          <w:szCs w:val="32"/>
        </w:rPr>
        <w:t>元，比上年增</w:t>
      </w:r>
      <w:r w:rsidR="00E7510E">
        <w:rPr>
          <w:rFonts w:ascii="仿宋" w:eastAsia="仿宋" w:hAnsi="Times New Roman" w:cs="仿宋" w:hint="eastAsia"/>
          <w:sz w:val="32"/>
          <w:szCs w:val="32"/>
        </w:rPr>
        <w:t>加</w:t>
      </w:r>
      <w:r w:rsidR="00810DDC">
        <w:rPr>
          <w:rFonts w:ascii="仿宋" w:eastAsia="仿宋" w:hAnsi="Times New Roman" w:cs="仿宋" w:hint="eastAsia"/>
          <w:sz w:val="28"/>
          <w:szCs w:val="28"/>
        </w:rPr>
        <w:t>152</w:t>
      </w:r>
      <w:r w:rsidR="00E850AC">
        <w:rPr>
          <w:rFonts w:ascii="仿宋" w:eastAsia="仿宋" w:hAnsi="Times New Roman" w:cs="仿宋" w:hint="eastAsia"/>
          <w:sz w:val="32"/>
          <w:szCs w:val="32"/>
        </w:rPr>
        <w:t>万元，增长</w:t>
      </w:r>
      <w:r w:rsidR="00810DDC">
        <w:rPr>
          <w:rFonts w:ascii="仿宋" w:eastAsia="仿宋" w:hAnsi="Times New Roman" w:cs="仿宋" w:hint="eastAsia"/>
          <w:sz w:val="28"/>
          <w:szCs w:val="28"/>
        </w:rPr>
        <w:t>6</w:t>
      </w:r>
      <w:r w:rsidR="00810DDC">
        <w:rPr>
          <w:rFonts w:ascii="仿宋" w:eastAsia="仿宋" w:hAnsi="Times New Roman" w:cs="仿宋"/>
          <w:sz w:val="28"/>
          <w:szCs w:val="28"/>
        </w:rPr>
        <w:t>.</w:t>
      </w:r>
      <w:r w:rsidR="00810DDC">
        <w:rPr>
          <w:rFonts w:ascii="仿宋" w:eastAsia="仿宋" w:hAnsi="Times New Roman" w:cs="仿宋" w:hint="eastAsia"/>
          <w:sz w:val="28"/>
          <w:szCs w:val="28"/>
        </w:rPr>
        <w:t>3</w:t>
      </w:r>
      <w:r w:rsidR="00E850AC">
        <w:rPr>
          <w:rFonts w:ascii="仿宋" w:eastAsia="仿宋" w:hAnsi="Times New Roman" w:cs="仿宋"/>
          <w:sz w:val="28"/>
          <w:szCs w:val="28"/>
        </w:rPr>
        <w:t>9</w:t>
      </w:r>
      <w:r w:rsidR="00E850AC">
        <w:rPr>
          <w:rFonts w:ascii="仿宋" w:eastAsia="仿宋" w:hAnsi="Times New Roman" w:cs="仿宋"/>
          <w:sz w:val="32"/>
          <w:szCs w:val="32"/>
        </w:rPr>
        <w:t>%,</w:t>
      </w:r>
      <w:r w:rsidR="00810DDC">
        <w:rPr>
          <w:rFonts w:ascii="仿宋" w:eastAsia="仿宋" w:hAnsi="Times New Roman" w:cs="仿宋" w:hint="eastAsia"/>
          <w:sz w:val="32"/>
          <w:szCs w:val="32"/>
          <w:lang w:val="zh-CN"/>
        </w:rPr>
        <w:t>增加</w:t>
      </w:r>
      <w:r w:rsidR="00E850AC">
        <w:rPr>
          <w:rFonts w:ascii="仿宋" w:eastAsia="仿宋" w:hAnsi="Times New Roman" w:cs="仿宋" w:hint="eastAsia"/>
          <w:sz w:val="32"/>
          <w:szCs w:val="32"/>
          <w:lang w:val="zh-CN"/>
        </w:rPr>
        <w:t>的主要原因是</w:t>
      </w:r>
      <w:r w:rsidR="00E850AC">
        <w:rPr>
          <w:rFonts w:ascii="仿宋" w:eastAsia="仿宋" w:hAnsi="Times New Roman" w:cs="仿宋" w:hint="eastAsia"/>
          <w:sz w:val="32"/>
          <w:szCs w:val="32"/>
        </w:rPr>
        <w:t>：</w:t>
      </w:r>
      <w:r w:rsidR="00810DDC">
        <w:rPr>
          <w:rFonts w:ascii="仿宋" w:eastAsia="仿宋" w:hAnsi="Times New Roman" w:cs="仿宋" w:hint="eastAsia"/>
          <w:sz w:val="28"/>
          <w:szCs w:val="28"/>
        </w:rPr>
        <w:t>人员增加及工资增长</w:t>
      </w:r>
      <w:r w:rsidR="00E850AC">
        <w:rPr>
          <w:rFonts w:ascii="仿宋" w:eastAsia="仿宋" w:hAnsi="Times New Roman" w:cs="仿宋" w:hint="eastAsia"/>
          <w:sz w:val="32"/>
          <w:szCs w:val="32"/>
        </w:rPr>
        <w:t>。其中：一般公共预算财政拨款收入年初预算</w:t>
      </w:r>
      <w:r w:rsidR="00810DDC">
        <w:rPr>
          <w:rFonts w:ascii="仿宋" w:eastAsia="仿宋" w:hAnsi="Times New Roman" w:cs="仿宋" w:hint="eastAsia"/>
          <w:sz w:val="28"/>
          <w:szCs w:val="28"/>
        </w:rPr>
        <w:t>2530</w:t>
      </w:r>
      <w:r w:rsidR="00E850AC">
        <w:rPr>
          <w:rFonts w:ascii="仿宋" w:eastAsia="仿宋" w:hAnsi="Times New Roman" w:cs="仿宋" w:hint="eastAsia"/>
          <w:sz w:val="32"/>
          <w:szCs w:val="32"/>
        </w:rPr>
        <w:t>万元，比上年</w:t>
      </w:r>
      <w:r w:rsidR="00810DDC">
        <w:rPr>
          <w:rFonts w:ascii="仿宋" w:eastAsia="仿宋" w:hAnsi="Times New Roman" w:cs="仿宋" w:hint="eastAsia"/>
          <w:sz w:val="32"/>
          <w:szCs w:val="32"/>
        </w:rPr>
        <w:t>增加152</w:t>
      </w:r>
      <w:r w:rsidR="00E850AC">
        <w:rPr>
          <w:rFonts w:ascii="仿宋" w:eastAsia="仿宋" w:hAnsi="Times New Roman" w:cs="仿宋" w:hint="eastAsia"/>
          <w:sz w:val="32"/>
          <w:szCs w:val="32"/>
        </w:rPr>
        <w:t>万元。</w:t>
      </w:r>
    </w:p>
    <w:p w:rsidR="00E850AC" w:rsidRDefault="00256ABA" w:rsidP="005B1A10">
      <w:pPr>
        <w:autoSpaceDE w:val="0"/>
        <w:autoSpaceDN w:val="0"/>
        <w:adjustRightInd w:val="0"/>
        <w:spacing w:line="360" w:lineRule="auto"/>
        <w:ind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仿宋" w:eastAsia="仿宋" w:hAnsi="Times New Roman" w:cs="仿宋"/>
          <w:sz w:val="32"/>
          <w:szCs w:val="32"/>
        </w:rPr>
        <w:t>202</w:t>
      </w:r>
      <w:r>
        <w:rPr>
          <w:rFonts w:ascii="仿宋" w:eastAsia="仿宋" w:hAnsi="Times New Roman" w:cs="仿宋" w:hint="eastAsia"/>
          <w:sz w:val="32"/>
          <w:szCs w:val="32"/>
        </w:rPr>
        <w:t>1</w:t>
      </w:r>
      <w:r w:rsidR="00E850AC">
        <w:rPr>
          <w:rFonts w:ascii="仿宋" w:eastAsia="仿宋" w:hAnsi="Times New Roman" w:cs="仿宋" w:hint="eastAsia"/>
          <w:sz w:val="32"/>
          <w:szCs w:val="32"/>
        </w:rPr>
        <w:t>年，本部门年初预算支出</w:t>
      </w:r>
      <w:r w:rsidR="00E850AC">
        <w:rPr>
          <w:rFonts w:ascii="仿宋" w:eastAsia="仿宋" w:hAnsi="Times New Roman" w:cs="仿宋"/>
          <w:sz w:val="28"/>
          <w:szCs w:val="28"/>
        </w:rPr>
        <w:t>2</w:t>
      </w:r>
      <w:r w:rsidR="00810DDC">
        <w:rPr>
          <w:rFonts w:ascii="仿宋" w:eastAsia="仿宋" w:hAnsi="Times New Roman" w:cs="仿宋" w:hint="eastAsia"/>
          <w:sz w:val="28"/>
          <w:szCs w:val="28"/>
        </w:rPr>
        <w:t>530</w:t>
      </w:r>
      <w:r w:rsidR="00E850AC">
        <w:rPr>
          <w:rFonts w:ascii="仿宋" w:eastAsia="仿宋" w:hAnsi="Times New Roman" w:cs="仿宋" w:hint="eastAsia"/>
          <w:sz w:val="32"/>
          <w:szCs w:val="32"/>
        </w:rPr>
        <w:t>万元，比上年增</w:t>
      </w:r>
      <w:r w:rsidR="00E7510E">
        <w:rPr>
          <w:rFonts w:ascii="仿宋" w:eastAsia="仿宋" w:hAnsi="Times New Roman" w:cs="仿宋" w:hint="eastAsia"/>
          <w:sz w:val="32"/>
          <w:szCs w:val="32"/>
        </w:rPr>
        <w:t>加</w:t>
      </w:r>
      <w:r w:rsidR="00810DDC">
        <w:rPr>
          <w:rFonts w:ascii="仿宋" w:eastAsia="仿宋" w:hAnsi="Times New Roman" w:cs="仿宋" w:hint="eastAsia"/>
          <w:sz w:val="28"/>
          <w:szCs w:val="28"/>
        </w:rPr>
        <w:t>152</w:t>
      </w:r>
      <w:r w:rsidR="00E850AC">
        <w:rPr>
          <w:rFonts w:ascii="仿宋" w:eastAsia="仿宋" w:hAnsi="Times New Roman" w:cs="仿宋" w:hint="eastAsia"/>
          <w:sz w:val="32"/>
          <w:szCs w:val="32"/>
        </w:rPr>
        <w:t>万元，增长</w:t>
      </w:r>
      <w:r w:rsidR="00810DDC">
        <w:rPr>
          <w:rFonts w:ascii="仿宋" w:eastAsia="仿宋" w:hAnsi="Times New Roman" w:cs="仿宋" w:hint="eastAsia"/>
          <w:sz w:val="28"/>
          <w:szCs w:val="28"/>
        </w:rPr>
        <w:t>6.39</w:t>
      </w:r>
      <w:r w:rsidR="00E850AC">
        <w:rPr>
          <w:rFonts w:ascii="仿宋" w:eastAsia="仿宋" w:hAnsi="Times New Roman" w:cs="仿宋"/>
          <w:sz w:val="32"/>
          <w:szCs w:val="32"/>
        </w:rPr>
        <w:t>%</w:t>
      </w:r>
      <w:r w:rsidR="00E850AC">
        <w:rPr>
          <w:rFonts w:ascii="仿宋" w:eastAsia="仿宋" w:hAnsi="Times New Roman" w:cs="仿宋" w:hint="eastAsia"/>
          <w:sz w:val="32"/>
          <w:szCs w:val="32"/>
        </w:rPr>
        <w:t>，</w:t>
      </w:r>
      <w:r w:rsidR="00810DDC">
        <w:rPr>
          <w:rFonts w:ascii="仿宋" w:eastAsia="仿宋" w:hAnsi="Times New Roman" w:cs="仿宋" w:hint="eastAsia"/>
          <w:sz w:val="32"/>
          <w:szCs w:val="32"/>
          <w:lang w:val="zh-CN"/>
        </w:rPr>
        <w:t>增长</w:t>
      </w:r>
      <w:r w:rsidR="00E850AC">
        <w:rPr>
          <w:rFonts w:ascii="仿宋" w:eastAsia="仿宋" w:hAnsi="Times New Roman" w:cs="仿宋" w:hint="eastAsia"/>
          <w:sz w:val="32"/>
          <w:szCs w:val="32"/>
          <w:lang w:val="zh-CN"/>
        </w:rPr>
        <w:t>的主要原因是</w:t>
      </w:r>
      <w:r w:rsidR="00E850AC">
        <w:rPr>
          <w:rFonts w:ascii="仿宋" w:eastAsia="仿宋" w:hAnsi="Times New Roman" w:cs="仿宋" w:hint="eastAsia"/>
          <w:sz w:val="32"/>
          <w:szCs w:val="32"/>
        </w:rPr>
        <w:t>：</w:t>
      </w:r>
      <w:r w:rsidR="00810DDC">
        <w:rPr>
          <w:rFonts w:ascii="仿宋" w:eastAsia="仿宋" w:hAnsi="Times New Roman" w:cs="仿宋" w:hint="eastAsia"/>
          <w:sz w:val="28"/>
          <w:szCs w:val="28"/>
        </w:rPr>
        <w:t>人员增加及工资增长</w:t>
      </w:r>
      <w:r w:rsidR="00E850AC">
        <w:rPr>
          <w:rFonts w:ascii="仿宋" w:eastAsia="仿宋" w:hAnsi="Times New Roman" w:cs="仿宋" w:hint="eastAsia"/>
          <w:sz w:val="32"/>
          <w:szCs w:val="32"/>
        </w:rPr>
        <w:t>。其中：基本</w:t>
      </w:r>
      <w:r w:rsidR="00E850AC">
        <w:rPr>
          <w:rFonts w:ascii="仿宋" w:eastAsia="仿宋" w:hAnsi="Times New Roman" w:cs="仿宋" w:hint="eastAsia"/>
          <w:sz w:val="32"/>
          <w:szCs w:val="32"/>
          <w:lang w:val="zh-CN"/>
        </w:rPr>
        <w:t>支出</w:t>
      </w:r>
      <w:r w:rsidR="00E850AC">
        <w:rPr>
          <w:rFonts w:ascii="仿宋" w:eastAsia="仿宋" w:hAnsi="Times New Roman" w:cs="仿宋" w:hint="eastAsia"/>
          <w:sz w:val="32"/>
          <w:szCs w:val="32"/>
        </w:rPr>
        <w:t>年初预算</w:t>
      </w:r>
      <w:r w:rsidR="00E850AC">
        <w:rPr>
          <w:rFonts w:ascii="仿宋" w:eastAsia="仿宋" w:hAnsi="Times New Roman" w:cs="仿宋"/>
          <w:sz w:val="28"/>
          <w:szCs w:val="28"/>
        </w:rPr>
        <w:t>2</w:t>
      </w:r>
      <w:r w:rsidR="00810DDC">
        <w:rPr>
          <w:rFonts w:ascii="仿宋" w:eastAsia="仿宋" w:hAnsi="Times New Roman" w:cs="仿宋" w:hint="eastAsia"/>
          <w:sz w:val="28"/>
          <w:szCs w:val="28"/>
        </w:rPr>
        <w:t>530</w:t>
      </w:r>
      <w:r w:rsidR="00E850AC">
        <w:rPr>
          <w:rFonts w:ascii="仿宋" w:eastAsia="仿宋" w:hAnsi="Times New Roman" w:cs="仿宋" w:hint="eastAsia"/>
          <w:sz w:val="32"/>
          <w:szCs w:val="32"/>
        </w:rPr>
        <w:t>万元，比上年增</w:t>
      </w:r>
      <w:r w:rsidR="00E7510E">
        <w:rPr>
          <w:rFonts w:ascii="仿宋" w:eastAsia="仿宋" w:hAnsi="Times New Roman" w:cs="仿宋" w:hint="eastAsia"/>
          <w:sz w:val="32"/>
          <w:szCs w:val="32"/>
        </w:rPr>
        <w:t>加</w:t>
      </w:r>
      <w:r w:rsidR="00810DDC">
        <w:rPr>
          <w:rFonts w:ascii="仿宋" w:eastAsia="仿宋" w:hAnsi="Times New Roman" w:cs="仿宋" w:hint="eastAsia"/>
          <w:sz w:val="28"/>
          <w:szCs w:val="28"/>
        </w:rPr>
        <w:t>152</w:t>
      </w:r>
      <w:r w:rsidR="00E850AC">
        <w:rPr>
          <w:rFonts w:ascii="仿宋" w:eastAsia="仿宋" w:hAnsi="Times New Roman" w:cs="仿宋" w:hint="eastAsia"/>
          <w:sz w:val="32"/>
          <w:szCs w:val="32"/>
        </w:rPr>
        <w:t>万元，增长</w:t>
      </w:r>
      <w:r w:rsidR="00810DDC">
        <w:rPr>
          <w:rFonts w:ascii="仿宋" w:eastAsia="仿宋" w:hAnsi="Times New Roman" w:cs="仿宋" w:hint="eastAsia"/>
          <w:sz w:val="28"/>
          <w:szCs w:val="28"/>
        </w:rPr>
        <w:t>6</w:t>
      </w:r>
      <w:r w:rsidR="00E7510E">
        <w:rPr>
          <w:rFonts w:ascii="仿宋" w:eastAsia="仿宋" w:hAnsi="Times New Roman" w:cs="仿宋"/>
          <w:sz w:val="28"/>
          <w:szCs w:val="28"/>
        </w:rPr>
        <w:t>.</w:t>
      </w:r>
      <w:r w:rsidR="00810DDC">
        <w:rPr>
          <w:rFonts w:ascii="仿宋" w:eastAsia="仿宋" w:hAnsi="Times New Roman" w:cs="仿宋" w:hint="eastAsia"/>
          <w:sz w:val="28"/>
          <w:szCs w:val="28"/>
        </w:rPr>
        <w:t>39</w:t>
      </w:r>
      <w:r w:rsidR="00E850AC">
        <w:rPr>
          <w:rFonts w:ascii="仿宋" w:eastAsia="仿宋" w:hAnsi="Times New Roman" w:cs="仿宋"/>
          <w:sz w:val="32"/>
          <w:szCs w:val="32"/>
        </w:rPr>
        <w:t>%</w:t>
      </w:r>
      <w:r w:rsidR="00E850AC">
        <w:rPr>
          <w:rFonts w:ascii="仿宋" w:eastAsia="仿宋" w:hAnsi="Times New Roman" w:cs="仿宋" w:hint="eastAsia"/>
          <w:sz w:val="32"/>
          <w:szCs w:val="32"/>
        </w:rPr>
        <w:t>；主要变化是：</w:t>
      </w:r>
      <w:r w:rsidR="004908A1">
        <w:rPr>
          <w:rFonts w:ascii="仿宋" w:eastAsia="仿宋" w:hAnsi="Times New Roman" w:cs="仿宋" w:hint="eastAsia"/>
          <w:sz w:val="32"/>
          <w:szCs w:val="32"/>
        </w:rPr>
        <w:t>人员增加4人以及</w:t>
      </w:r>
      <w:r w:rsidR="00E7510E">
        <w:rPr>
          <w:rFonts w:ascii="Times New Roman" w:eastAsia="仿宋" w:hAnsi="Times New Roman" w:cs="Times New Roman" w:hint="eastAsia"/>
          <w:sz w:val="32"/>
          <w:szCs w:val="32"/>
          <w:lang w:val="zh-CN"/>
        </w:rPr>
        <w:t>人员工资基数增长和随之而来的五险两金缴纳金额增长</w:t>
      </w:r>
      <w:r w:rsidR="00E850AC">
        <w:rPr>
          <w:rFonts w:ascii="仿宋" w:eastAsia="仿宋" w:hAnsi="Times New Roman" w:cs="仿宋" w:hint="eastAsia"/>
          <w:sz w:val="32"/>
          <w:szCs w:val="32"/>
        </w:rPr>
        <w:t>。</w:t>
      </w:r>
    </w:p>
    <w:p w:rsidR="00E850AC" w:rsidRPr="00D63C5F" w:rsidRDefault="00E850AC" w:rsidP="005B1A10">
      <w:pPr>
        <w:autoSpaceDE w:val="0"/>
        <w:autoSpaceDN w:val="0"/>
        <w:adjustRightInd w:val="0"/>
        <w:spacing w:line="360" w:lineRule="auto"/>
        <w:ind w:firstLine="643"/>
        <w:rPr>
          <w:rFonts w:asciiTheme="majorEastAsia" w:eastAsiaTheme="majorEastAsia" w:hAnsiTheme="majorEastAsia" w:cs="Times New Roman"/>
          <w:b/>
          <w:bCs/>
          <w:sz w:val="32"/>
          <w:szCs w:val="32"/>
        </w:rPr>
      </w:pPr>
      <w:r w:rsidRPr="00D63C5F">
        <w:rPr>
          <w:rFonts w:asciiTheme="majorEastAsia" w:eastAsiaTheme="majorEastAsia" w:hAnsiTheme="majorEastAsia" w:cs="楷体_GB2312" w:hint="eastAsia"/>
          <w:b/>
          <w:bCs/>
          <w:sz w:val="32"/>
          <w:szCs w:val="32"/>
        </w:rPr>
        <w:t>（二）收入支出预算执行情况。</w:t>
      </w:r>
    </w:p>
    <w:p w:rsidR="00E850AC" w:rsidRDefault="00256ABA" w:rsidP="005B1A10">
      <w:pPr>
        <w:autoSpaceDE w:val="0"/>
        <w:autoSpaceDN w:val="0"/>
        <w:adjustRightInd w:val="0"/>
        <w:spacing w:line="360" w:lineRule="auto"/>
        <w:ind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仿宋" w:eastAsia="仿宋" w:hAnsi="Times New Roman" w:cs="仿宋"/>
          <w:sz w:val="32"/>
          <w:szCs w:val="32"/>
        </w:rPr>
        <w:lastRenderedPageBreak/>
        <w:t>202</w:t>
      </w:r>
      <w:r>
        <w:rPr>
          <w:rFonts w:ascii="仿宋" w:eastAsia="仿宋" w:hAnsi="Times New Roman" w:cs="仿宋" w:hint="eastAsia"/>
          <w:sz w:val="32"/>
          <w:szCs w:val="32"/>
        </w:rPr>
        <w:t>1</w:t>
      </w:r>
      <w:r w:rsidR="00E850AC">
        <w:rPr>
          <w:rFonts w:ascii="仿宋" w:eastAsia="仿宋" w:hAnsi="Times New Roman" w:cs="仿宋" w:hint="eastAsia"/>
          <w:sz w:val="32"/>
          <w:szCs w:val="32"/>
        </w:rPr>
        <w:t>年收入实际完成</w:t>
      </w:r>
      <w:r w:rsidR="00E850AC">
        <w:rPr>
          <w:rFonts w:ascii="仿宋" w:eastAsia="仿宋" w:hAnsi="Times New Roman" w:cs="仿宋"/>
          <w:sz w:val="28"/>
          <w:szCs w:val="28"/>
        </w:rPr>
        <w:t>2</w:t>
      </w:r>
      <w:r w:rsidR="004908A1">
        <w:rPr>
          <w:rFonts w:ascii="仿宋" w:eastAsia="仿宋" w:hAnsi="Times New Roman" w:cs="仿宋" w:hint="eastAsia"/>
          <w:sz w:val="28"/>
          <w:szCs w:val="28"/>
        </w:rPr>
        <w:t>530</w:t>
      </w:r>
      <w:r w:rsidR="00E850AC">
        <w:rPr>
          <w:rFonts w:ascii="仿宋" w:eastAsia="仿宋" w:hAnsi="Times New Roman" w:cs="仿宋" w:hint="eastAsia"/>
          <w:sz w:val="32"/>
          <w:szCs w:val="32"/>
        </w:rPr>
        <w:t>万元，比上年增</w:t>
      </w:r>
      <w:r w:rsidR="00E7510E">
        <w:rPr>
          <w:rFonts w:ascii="仿宋" w:eastAsia="仿宋" w:hAnsi="Times New Roman" w:cs="仿宋" w:hint="eastAsia"/>
          <w:sz w:val="32"/>
          <w:szCs w:val="32"/>
        </w:rPr>
        <w:t>加</w:t>
      </w:r>
      <w:r w:rsidR="004908A1">
        <w:rPr>
          <w:rFonts w:ascii="仿宋" w:eastAsia="仿宋" w:hAnsi="Times New Roman" w:cs="仿宋" w:hint="eastAsia"/>
          <w:sz w:val="28"/>
          <w:szCs w:val="28"/>
        </w:rPr>
        <w:t>152</w:t>
      </w:r>
      <w:r w:rsidR="00E850AC">
        <w:rPr>
          <w:rFonts w:ascii="仿宋" w:eastAsia="仿宋" w:hAnsi="Times New Roman" w:cs="仿宋" w:hint="eastAsia"/>
          <w:sz w:val="32"/>
          <w:szCs w:val="32"/>
        </w:rPr>
        <w:t>万元，增长</w:t>
      </w:r>
      <w:r w:rsidR="004908A1">
        <w:rPr>
          <w:rFonts w:ascii="仿宋" w:eastAsia="仿宋" w:hAnsi="Times New Roman" w:cs="仿宋" w:hint="eastAsia"/>
          <w:sz w:val="28"/>
          <w:szCs w:val="28"/>
        </w:rPr>
        <w:t>6</w:t>
      </w:r>
      <w:r w:rsidR="004908A1">
        <w:rPr>
          <w:rFonts w:ascii="仿宋" w:eastAsia="仿宋" w:hAnsi="Times New Roman" w:cs="仿宋"/>
          <w:sz w:val="28"/>
          <w:szCs w:val="28"/>
        </w:rPr>
        <w:t>.</w:t>
      </w:r>
      <w:r w:rsidR="004908A1">
        <w:rPr>
          <w:rFonts w:ascii="仿宋" w:eastAsia="仿宋" w:hAnsi="Times New Roman" w:cs="仿宋" w:hint="eastAsia"/>
          <w:sz w:val="28"/>
          <w:szCs w:val="28"/>
        </w:rPr>
        <w:t>3</w:t>
      </w:r>
      <w:r w:rsidR="00E850AC">
        <w:rPr>
          <w:rFonts w:ascii="仿宋" w:eastAsia="仿宋" w:hAnsi="Times New Roman" w:cs="仿宋"/>
          <w:sz w:val="28"/>
          <w:szCs w:val="28"/>
        </w:rPr>
        <w:t>9</w:t>
      </w:r>
      <w:r w:rsidR="00E850AC">
        <w:rPr>
          <w:rFonts w:ascii="仿宋" w:eastAsia="仿宋" w:hAnsi="Times New Roman" w:cs="仿宋"/>
          <w:sz w:val="32"/>
          <w:szCs w:val="32"/>
        </w:rPr>
        <w:t>%</w:t>
      </w:r>
      <w:r w:rsidR="00E850AC">
        <w:rPr>
          <w:rFonts w:ascii="仿宋" w:eastAsia="仿宋" w:hAnsi="Times New Roman" w:cs="仿宋" w:hint="eastAsia"/>
          <w:sz w:val="32"/>
          <w:szCs w:val="32"/>
        </w:rPr>
        <w:t>。主要原因是：</w:t>
      </w:r>
      <w:r w:rsidR="004908A1">
        <w:rPr>
          <w:rFonts w:ascii="仿宋" w:eastAsia="仿宋" w:hAnsi="Times New Roman" w:cs="仿宋" w:hint="eastAsia"/>
          <w:sz w:val="28"/>
          <w:szCs w:val="28"/>
        </w:rPr>
        <w:t>人员增加4人</w:t>
      </w:r>
      <w:r w:rsidR="00E7510E">
        <w:rPr>
          <w:rFonts w:ascii="仿宋" w:eastAsia="仿宋" w:hAnsi="Times New Roman" w:cs="仿宋" w:hint="eastAsia"/>
          <w:sz w:val="28"/>
          <w:szCs w:val="28"/>
        </w:rPr>
        <w:t>及</w:t>
      </w:r>
      <w:r w:rsidR="00E7510E">
        <w:rPr>
          <w:rFonts w:ascii="Times New Roman" w:eastAsia="仿宋" w:hAnsi="Times New Roman" w:cs="Times New Roman" w:hint="eastAsia"/>
          <w:sz w:val="32"/>
          <w:szCs w:val="32"/>
          <w:lang w:val="zh-CN"/>
        </w:rPr>
        <w:t>人员工资基数增长和随之而来的五险两金缴纳金额增长</w:t>
      </w:r>
      <w:r w:rsidR="00E7510E">
        <w:rPr>
          <w:rFonts w:ascii="仿宋" w:eastAsia="仿宋" w:hAnsi="Times New Roman" w:cs="仿宋" w:hint="eastAsia"/>
          <w:sz w:val="32"/>
          <w:szCs w:val="32"/>
        </w:rPr>
        <w:t>。</w:t>
      </w:r>
      <w:r w:rsidR="00E850AC">
        <w:rPr>
          <w:rFonts w:ascii="仿宋" w:eastAsia="仿宋" w:hAnsi="Times New Roman" w:cs="仿宋" w:hint="eastAsia"/>
          <w:sz w:val="32"/>
          <w:szCs w:val="32"/>
        </w:rPr>
        <w:t>其中：一般公共预算财政拨款收入完成</w:t>
      </w:r>
      <w:r w:rsidR="00E850AC">
        <w:rPr>
          <w:rFonts w:ascii="仿宋" w:eastAsia="仿宋" w:hAnsi="Times New Roman" w:cs="仿宋"/>
          <w:sz w:val="28"/>
          <w:szCs w:val="28"/>
        </w:rPr>
        <w:t>2</w:t>
      </w:r>
      <w:r w:rsidR="004908A1">
        <w:rPr>
          <w:rFonts w:ascii="仿宋" w:eastAsia="仿宋" w:hAnsi="Times New Roman" w:cs="仿宋" w:hint="eastAsia"/>
          <w:sz w:val="28"/>
          <w:szCs w:val="28"/>
        </w:rPr>
        <w:t>530</w:t>
      </w:r>
      <w:r w:rsidR="00E850AC">
        <w:rPr>
          <w:rFonts w:ascii="仿宋" w:eastAsia="仿宋" w:hAnsi="Times New Roman" w:cs="仿宋" w:hint="eastAsia"/>
          <w:sz w:val="32"/>
          <w:szCs w:val="32"/>
        </w:rPr>
        <w:t>万元，比上年</w:t>
      </w:r>
      <w:r w:rsidR="00E7510E">
        <w:rPr>
          <w:rFonts w:ascii="仿宋" w:eastAsia="仿宋" w:hAnsi="Times New Roman" w:cs="仿宋" w:hint="eastAsia"/>
          <w:sz w:val="32"/>
          <w:szCs w:val="32"/>
        </w:rPr>
        <w:t>增加</w:t>
      </w:r>
      <w:r w:rsidR="004908A1">
        <w:rPr>
          <w:rFonts w:ascii="仿宋" w:eastAsia="仿宋" w:hAnsi="Times New Roman" w:cs="仿宋" w:hint="eastAsia"/>
          <w:sz w:val="28"/>
          <w:szCs w:val="28"/>
        </w:rPr>
        <w:t>152</w:t>
      </w:r>
      <w:r w:rsidR="00E850AC">
        <w:rPr>
          <w:rFonts w:ascii="仿宋" w:eastAsia="仿宋" w:hAnsi="Times New Roman" w:cs="仿宋" w:hint="eastAsia"/>
          <w:sz w:val="32"/>
          <w:szCs w:val="32"/>
        </w:rPr>
        <w:t>万元，增长</w:t>
      </w:r>
      <w:r w:rsidR="004908A1">
        <w:rPr>
          <w:rFonts w:ascii="仿宋" w:eastAsia="仿宋" w:hAnsi="Times New Roman" w:cs="仿宋" w:hint="eastAsia"/>
          <w:sz w:val="28"/>
          <w:szCs w:val="28"/>
        </w:rPr>
        <w:t>6</w:t>
      </w:r>
      <w:r w:rsidR="004908A1">
        <w:rPr>
          <w:rFonts w:ascii="仿宋" w:eastAsia="仿宋" w:hAnsi="Times New Roman" w:cs="仿宋"/>
          <w:sz w:val="28"/>
          <w:szCs w:val="28"/>
        </w:rPr>
        <w:t>.</w:t>
      </w:r>
      <w:r w:rsidR="004908A1">
        <w:rPr>
          <w:rFonts w:ascii="仿宋" w:eastAsia="仿宋" w:hAnsi="Times New Roman" w:cs="仿宋" w:hint="eastAsia"/>
          <w:sz w:val="28"/>
          <w:szCs w:val="28"/>
        </w:rPr>
        <w:t>3</w:t>
      </w:r>
      <w:r w:rsidR="00933D6F">
        <w:rPr>
          <w:rFonts w:ascii="仿宋" w:eastAsia="仿宋" w:hAnsi="Times New Roman" w:cs="仿宋"/>
          <w:sz w:val="28"/>
          <w:szCs w:val="28"/>
        </w:rPr>
        <w:t>9</w:t>
      </w:r>
      <w:r w:rsidR="00E850AC">
        <w:rPr>
          <w:rFonts w:ascii="仿宋" w:eastAsia="仿宋" w:hAnsi="Times New Roman" w:cs="仿宋"/>
          <w:sz w:val="32"/>
          <w:szCs w:val="32"/>
          <w:lang w:val="zh-CN"/>
        </w:rPr>
        <w:t>%</w:t>
      </w:r>
      <w:r w:rsidR="00E850AC">
        <w:rPr>
          <w:rFonts w:ascii="仿宋" w:eastAsia="仿宋" w:hAnsi="Times New Roman" w:cs="仿宋" w:hint="eastAsia"/>
          <w:sz w:val="32"/>
          <w:szCs w:val="32"/>
          <w:lang w:val="zh-CN"/>
        </w:rPr>
        <w:t>，变化的主要原因是：</w:t>
      </w:r>
      <w:r w:rsidR="004908A1">
        <w:rPr>
          <w:rFonts w:ascii="仿宋" w:eastAsia="仿宋" w:hAnsi="Times New Roman" w:cs="仿宋" w:hint="eastAsia"/>
          <w:sz w:val="28"/>
          <w:szCs w:val="28"/>
        </w:rPr>
        <w:t>人员增加4人及</w:t>
      </w:r>
      <w:r w:rsidR="004908A1">
        <w:rPr>
          <w:rFonts w:ascii="Times New Roman" w:eastAsia="仿宋" w:hAnsi="Times New Roman" w:cs="Times New Roman" w:hint="eastAsia"/>
          <w:sz w:val="32"/>
          <w:szCs w:val="32"/>
          <w:lang w:val="zh-CN"/>
        </w:rPr>
        <w:t>人员工资基数增长和随之而来的五险两金缴纳金额增长</w:t>
      </w:r>
      <w:r w:rsidR="004908A1">
        <w:rPr>
          <w:rFonts w:ascii="仿宋" w:eastAsia="仿宋" w:hAnsi="Times New Roman" w:cs="仿宋" w:hint="eastAsia"/>
          <w:sz w:val="32"/>
          <w:szCs w:val="32"/>
        </w:rPr>
        <w:t>。</w:t>
      </w:r>
    </w:p>
    <w:p w:rsidR="00E850AC" w:rsidRDefault="00256ABA" w:rsidP="005B1A10">
      <w:pPr>
        <w:autoSpaceDE w:val="0"/>
        <w:autoSpaceDN w:val="0"/>
        <w:adjustRightInd w:val="0"/>
        <w:spacing w:line="360" w:lineRule="auto"/>
        <w:ind w:firstLine="643"/>
        <w:rPr>
          <w:rFonts w:ascii="Times New Roman" w:eastAsia="仿宋" w:hAnsi="Times New Roman" w:cs="Times New Roman"/>
          <w:sz w:val="28"/>
          <w:szCs w:val="28"/>
          <w:lang w:val="zh-CN"/>
        </w:rPr>
      </w:pPr>
      <w:r>
        <w:rPr>
          <w:rFonts w:ascii="仿宋" w:eastAsia="仿宋" w:hAnsi="Times New Roman" w:cs="仿宋"/>
          <w:sz w:val="32"/>
          <w:szCs w:val="32"/>
        </w:rPr>
        <w:t>202</w:t>
      </w:r>
      <w:r>
        <w:rPr>
          <w:rFonts w:ascii="仿宋" w:eastAsia="仿宋" w:hAnsi="Times New Roman" w:cs="仿宋" w:hint="eastAsia"/>
          <w:sz w:val="32"/>
          <w:szCs w:val="32"/>
        </w:rPr>
        <w:t>1</w:t>
      </w:r>
      <w:r w:rsidR="00E850AC">
        <w:rPr>
          <w:rFonts w:ascii="仿宋" w:eastAsia="仿宋" w:hAnsi="Times New Roman" w:cs="仿宋" w:hint="eastAsia"/>
          <w:sz w:val="32"/>
          <w:szCs w:val="32"/>
        </w:rPr>
        <w:t>年，本部门支出</w:t>
      </w:r>
      <w:r w:rsidR="00E850AC">
        <w:rPr>
          <w:rFonts w:ascii="仿宋" w:eastAsia="仿宋" w:hAnsi="Times New Roman" w:cs="仿宋"/>
          <w:sz w:val="28"/>
          <w:szCs w:val="28"/>
        </w:rPr>
        <w:t>2</w:t>
      </w:r>
      <w:r w:rsidR="004908A1">
        <w:rPr>
          <w:rFonts w:ascii="仿宋" w:eastAsia="仿宋" w:hAnsi="Times New Roman" w:cs="仿宋" w:hint="eastAsia"/>
          <w:sz w:val="28"/>
          <w:szCs w:val="28"/>
        </w:rPr>
        <w:t>530</w:t>
      </w:r>
      <w:r w:rsidR="00E850AC">
        <w:rPr>
          <w:rFonts w:ascii="仿宋" w:eastAsia="仿宋" w:hAnsi="Times New Roman" w:cs="仿宋" w:hint="eastAsia"/>
          <w:sz w:val="32"/>
          <w:szCs w:val="32"/>
        </w:rPr>
        <w:t>万元，比上年增</w:t>
      </w:r>
      <w:r w:rsidR="00933D6F">
        <w:rPr>
          <w:rFonts w:ascii="仿宋" w:eastAsia="仿宋" w:hAnsi="Times New Roman" w:cs="仿宋" w:hint="eastAsia"/>
          <w:sz w:val="32"/>
          <w:szCs w:val="32"/>
        </w:rPr>
        <w:t>加</w:t>
      </w:r>
      <w:r w:rsidR="004908A1">
        <w:rPr>
          <w:rFonts w:ascii="仿宋" w:eastAsia="仿宋" w:hAnsi="Times New Roman" w:cs="仿宋" w:hint="eastAsia"/>
          <w:sz w:val="28"/>
          <w:szCs w:val="28"/>
        </w:rPr>
        <w:t>152</w:t>
      </w:r>
      <w:r w:rsidR="00E850AC">
        <w:rPr>
          <w:rFonts w:ascii="仿宋" w:eastAsia="仿宋" w:hAnsi="Times New Roman" w:cs="仿宋" w:hint="eastAsia"/>
          <w:sz w:val="32"/>
          <w:szCs w:val="32"/>
        </w:rPr>
        <w:t>万元，增长</w:t>
      </w:r>
      <w:r w:rsidR="004908A1">
        <w:rPr>
          <w:rFonts w:ascii="仿宋" w:eastAsia="仿宋" w:hAnsi="Times New Roman" w:cs="仿宋" w:hint="eastAsia"/>
          <w:sz w:val="28"/>
          <w:szCs w:val="28"/>
        </w:rPr>
        <w:t>6.39</w:t>
      </w:r>
      <w:r w:rsidR="00E850AC">
        <w:rPr>
          <w:rFonts w:ascii="仿宋" w:eastAsia="仿宋" w:hAnsi="Times New Roman" w:cs="仿宋"/>
          <w:sz w:val="32"/>
          <w:szCs w:val="32"/>
        </w:rPr>
        <w:t>%</w:t>
      </w:r>
      <w:r w:rsidR="00E850AC">
        <w:rPr>
          <w:rFonts w:ascii="仿宋" w:eastAsia="仿宋" w:hAnsi="Times New Roman" w:cs="仿宋" w:hint="eastAsia"/>
          <w:sz w:val="32"/>
          <w:szCs w:val="32"/>
        </w:rPr>
        <w:t>；</w:t>
      </w:r>
      <w:r w:rsidR="00E850AC">
        <w:rPr>
          <w:rFonts w:ascii="仿宋" w:eastAsia="仿宋" w:hAnsi="Times New Roman" w:cs="仿宋" w:hint="eastAsia"/>
          <w:sz w:val="32"/>
          <w:szCs w:val="32"/>
          <w:lang w:val="zh-CN"/>
        </w:rPr>
        <w:t>变化的主要原因</w:t>
      </w:r>
      <w:r w:rsidR="00E850AC">
        <w:rPr>
          <w:rFonts w:ascii="仿宋" w:eastAsia="仿宋" w:hAnsi="Times New Roman" w:cs="仿宋" w:hint="eastAsia"/>
          <w:sz w:val="32"/>
          <w:szCs w:val="32"/>
        </w:rPr>
        <w:t>：</w:t>
      </w:r>
      <w:r w:rsidR="004908A1">
        <w:rPr>
          <w:rFonts w:ascii="仿宋" w:eastAsia="仿宋" w:hAnsi="Times New Roman" w:cs="仿宋" w:hint="eastAsia"/>
          <w:sz w:val="28"/>
          <w:szCs w:val="28"/>
        </w:rPr>
        <w:t>人员增加4人及</w:t>
      </w:r>
      <w:r w:rsidR="004908A1">
        <w:rPr>
          <w:rFonts w:ascii="Times New Roman" w:eastAsia="仿宋" w:hAnsi="Times New Roman" w:cs="Times New Roman" w:hint="eastAsia"/>
          <w:sz w:val="32"/>
          <w:szCs w:val="32"/>
          <w:lang w:val="zh-CN"/>
        </w:rPr>
        <w:t>人员工资基数增长和随之而来的五险两金缴纳金额增长</w:t>
      </w:r>
      <w:r w:rsidR="00E850AC">
        <w:rPr>
          <w:rFonts w:ascii="仿宋" w:eastAsia="仿宋" w:hAnsi="Times New Roman" w:cs="仿宋" w:hint="eastAsia"/>
          <w:sz w:val="32"/>
          <w:szCs w:val="32"/>
        </w:rPr>
        <w:t>。其中：基本支出完成</w:t>
      </w:r>
      <w:r w:rsidR="00E850AC">
        <w:rPr>
          <w:rFonts w:ascii="仿宋" w:eastAsia="仿宋" w:hAnsi="Times New Roman" w:cs="仿宋"/>
          <w:sz w:val="28"/>
          <w:szCs w:val="28"/>
        </w:rPr>
        <w:t>2</w:t>
      </w:r>
      <w:r w:rsidR="004908A1">
        <w:rPr>
          <w:rFonts w:ascii="仿宋" w:eastAsia="仿宋" w:hAnsi="Times New Roman" w:cs="仿宋" w:hint="eastAsia"/>
          <w:sz w:val="28"/>
          <w:szCs w:val="28"/>
        </w:rPr>
        <w:t>530</w:t>
      </w:r>
      <w:r w:rsidR="00E850AC">
        <w:rPr>
          <w:rFonts w:ascii="仿宋" w:eastAsia="仿宋" w:hAnsi="Times New Roman" w:cs="仿宋" w:hint="eastAsia"/>
          <w:sz w:val="32"/>
          <w:szCs w:val="32"/>
        </w:rPr>
        <w:t>万元，比上年增</w:t>
      </w:r>
      <w:r w:rsidR="00933D6F">
        <w:rPr>
          <w:rFonts w:ascii="仿宋" w:eastAsia="仿宋" w:hAnsi="Times New Roman" w:cs="仿宋" w:hint="eastAsia"/>
          <w:sz w:val="32"/>
          <w:szCs w:val="32"/>
        </w:rPr>
        <w:t>加</w:t>
      </w:r>
      <w:r w:rsidR="004908A1">
        <w:rPr>
          <w:rFonts w:ascii="仿宋" w:eastAsia="仿宋" w:hAnsi="Times New Roman" w:cs="仿宋" w:hint="eastAsia"/>
          <w:sz w:val="28"/>
          <w:szCs w:val="28"/>
        </w:rPr>
        <w:t>152</w:t>
      </w:r>
      <w:r w:rsidR="00E850AC">
        <w:rPr>
          <w:rFonts w:ascii="仿宋" w:eastAsia="仿宋" w:hAnsi="Times New Roman" w:cs="仿宋" w:hint="eastAsia"/>
          <w:sz w:val="32"/>
          <w:szCs w:val="32"/>
        </w:rPr>
        <w:t>万元，增长</w:t>
      </w:r>
      <w:r w:rsidR="004908A1">
        <w:rPr>
          <w:rFonts w:ascii="仿宋" w:eastAsia="仿宋" w:hAnsi="Times New Roman" w:cs="仿宋" w:hint="eastAsia"/>
          <w:sz w:val="28"/>
          <w:szCs w:val="28"/>
        </w:rPr>
        <w:t>6</w:t>
      </w:r>
      <w:r w:rsidR="004908A1">
        <w:rPr>
          <w:rFonts w:ascii="仿宋" w:eastAsia="仿宋" w:hAnsi="Times New Roman" w:cs="仿宋"/>
          <w:sz w:val="28"/>
          <w:szCs w:val="28"/>
        </w:rPr>
        <w:t>.</w:t>
      </w:r>
      <w:r w:rsidR="004908A1">
        <w:rPr>
          <w:rFonts w:ascii="仿宋" w:eastAsia="仿宋" w:hAnsi="Times New Roman" w:cs="仿宋" w:hint="eastAsia"/>
          <w:sz w:val="28"/>
          <w:szCs w:val="28"/>
        </w:rPr>
        <w:t>39</w:t>
      </w:r>
      <w:r w:rsidR="00E850AC">
        <w:rPr>
          <w:rFonts w:ascii="仿宋" w:eastAsia="仿宋" w:hAnsi="Times New Roman" w:cs="仿宋"/>
          <w:sz w:val="28"/>
          <w:szCs w:val="28"/>
        </w:rPr>
        <w:t>%</w:t>
      </w:r>
      <w:r w:rsidR="00E850AC">
        <w:rPr>
          <w:rFonts w:ascii="仿宋" w:eastAsia="仿宋" w:hAnsi="Times New Roman" w:cs="仿宋" w:hint="eastAsia"/>
          <w:sz w:val="28"/>
          <w:szCs w:val="28"/>
        </w:rPr>
        <w:t>，</w:t>
      </w:r>
      <w:r w:rsidR="00E01F4C">
        <w:rPr>
          <w:rFonts w:ascii="仿宋" w:eastAsia="仿宋" w:hAnsi="Times New Roman" w:cs="仿宋" w:hint="eastAsia"/>
          <w:sz w:val="28"/>
          <w:szCs w:val="28"/>
        </w:rPr>
        <w:t>其中</w:t>
      </w:r>
      <w:r w:rsidR="00E850AC">
        <w:rPr>
          <w:rFonts w:ascii="仿宋" w:eastAsia="仿宋" w:hAnsi="Times New Roman" w:cs="仿宋" w:hint="eastAsia"/>
          <w:sz w:val="32"/>
          <w:szCs w:val="32"/>
          <w:lang w:val="zh-CN"/>
        </w:rPr>
        <w:t>人员经费</w:t>
      </w:r>
      <w:r w:rsidR="00E850AC">
        <w:rPr>
          <w:rFonts w:ascii="仿宋" w:eastAsia="仿宋" w:hAnsi="Times New Roman" w:cs="仿宋" w:hint="eastAsia"/>
          <w:sz w:val="32"/>
          <w:szCs w:val="32"/>
        </w:rPr>
        <w:t>完成</w:t>
      </w:r>
      <w:r w:rsidR="00833086">
        <w:rPr>
          <w:rFonts w:ascii="仿宋" w:eastAsia="仿宋" w:hAnsi="Times New Roman" w:cs="仿宋"/>
          <w:sz w:val="28"/>
          <w:szCs w:val="28"/>
        </w:rPr>
        <w:t>1</w:t>
      </w:r>
      <w:r w:rsidR="00833086">
        <w:rPr>
          <w:rFonts w:ascii="仿宋" w:eastAsia="仿宋" w:hAnsi="Times New Roman" w:cs="仿宋" w:hint="eastAsia"/>
          <w:sz w:val="28"/>
          <w:szCs w:val="28"/>
        </w:rPr>
        <w:t>482</w:t>
      </w:r>
      <w:r w:rsidR="00E850AC">
        <w:rPr>
          <w:rFonts w:ascii="仿宋" w:eastAsia="仿宋" w:hAnsi="Times New Roman" w:cs="仿宋" w:hint="eastAsia"/>
          <w:sz w:val="28"/>
          <w:szCs w:val="28"/>
        </w:rPr>
        <w:t>万</w:t>
      </w:r>
      <w:r w:rsidR="00E850AC">
        <w:rPr>
          <w:rFonts w:ascii="仿宋" w:eastAsia="仿宋" w:hAnsi="Times New Roman" w:cs="仿宋" w:hint="eastAsia"/>
          <w:sz w:val="32"/>
          <w:szCs w:val="32"/>
        </w:rPr>
        <w:t>元；公用</w:t>
      </w:r>
      <w:r w:rsidR="00E850AC">
        <w:rPr>
          <w:rFonts w:ascii="仿宋" w:eastAsia="仿宋" w:hAnsi="Times New Roman" w:cs="仿宋" w:hint="eastAsia"/>
          <w:sz w:val="32"/>
          <w:szCs w:val="32"/>
          <w:lang w:val="zh-CN"/>
        </w:rPr>
        <w:t>经费</w:t>
      </w:r>
      <w:r w:rsidR="00E850AC">
        <w:rPr>
          <w:rFonts w:ascii="仿宋" w:eastAsia="仿宋" w:hAnsi="Times New Roman" w:cs="仿宋" w:hint="eastAsia"/>
          <w:sz w:val="32"/>
          <w:szCs w:val="32"/>
        </w:rPr>
        <w:t>完成</w:t>
      </w:r>
      <w:r w:rsidR="00E01F4C">
        <w:rPr>
          <w:rFonts w:ascii="仿宋" w:eastAsia="仿宋" w:hAnsi="Times New Roman" w:cs="仿宋" w:hint="eastAsia"/>
          <w:sz w:val="28"/>
          <w:szCs w:val="28"/>
        </w:rPr>
        <w:t>1048</w:t>
      </w:r>
      <w:r w:rsidR="00933D6F">
        <w:rPr>
          <w:rFonts w:ascii="仿宋" w:eastAsia="仿宋" w:hAnsi="Times New Roman" w:cs="仿宋" w:hint="eastAsia"/>
          <w:sz w:val="32"/>
          <w:szCs w:val="32"/>
        </w:rPr>
        <w:t>万元</w:t>
      </w:r>
      <w:r w:rsidR="00E01F4C">
        <w:rPr>
          <w:rFonts w:ascii="仿宋" w:eastAsia="仿宋" w:hAnsi="Times New Roman" w:cs="仿宋" w:hint="eastAsia"/>
          <w:sz w:val="32"/>
          <w:szCs w:val="32"/>
        </w:rPr>
        <w:t>。</w:t>
      </w:r>
      <w:r w:rsidR="00E850AC">
        <w:rPr>
          <w:rFonts w:ascii="仿宋" w:eastAsia="仿宋" w:hAnsi="Times New Roman" w:cs="仿宋" w:hint="eastAsia"/>
          <w:sz w:val="32"/>
          <w:szCs w:val="32"/>
          <w:lang w:val="zh-CN"/>
        </w:rPr>
        <w:t>变化的主要原因：</w:t>
      </w:r>
      <w:r w:rsidR="00E01F4C">
        <w:rPr>
          <w:rFonts w:ascii="仿宋" w:eastAsia="仿宋" w:hAnsi="Times New Roman" w:cs="仿宋" w:hint="eastAsia"/>
          <w:sz w:val="32"/>
          <w:szCs w:val="32"/>
          <w:lang w:val="zh-CN"/>
        </w:rPr>
        <w:t>大力开展人居环境整治以及</w:t>
      </w:r>
      <w:r w:rsidR="00E01F4C">
        <w:rPr>
          <w:rFonts w:ascii="仿宋" w:eastAsia="仿宋" w:hAnsi="Times New Roman" w:cs="仿宋" w:hint="eastAsia"/>
          <w:sz w:val="32"/>
          <w:szCs w:val="32"/>
        </w:rPr>
        <w:t>新冠疫情防控工作较大幅度增加了公用</w:t>
      </w:r>
      <w:r w:rsidR="00E01F4C">
        <w:rPr>
          <w:rFonts w:ascii="仿宋" w:eastAsia="仿宋" w:hAnsi="Times New Roman" w:cs="仿宋" w:hint="eastAsia"/>
          <w:sz w:val="32"/>
          <w:szCs w:val="32"/>
          <w:lang w:val="zh-CN"/>
        </w:rPr>
        <w:t>经费</w:t>
      </w:r>
      <w:r w:rsidR="00933D6F">
        <w:rPr>
          <w:rFonts w:ascii="仿宋" w:eastAsia="仿宋" w:hAnsi="Times New Roman" w:cs="仿宋" w:hint="eastAsia"/>
          <w:sz w:val="32"/>
          <w:szCs w:val="32"/>
        </w:rPr>
        <w:t>支出</w:t>
      </w:r>
      <w:r w:rsidR="00E850AC">
        <w:rPr>
          <w:rFonts w:ascii="仿宋" w:eastAsia="仿宋" w:hAnsi="Times New Roman" w:cs="仿宋" w:hint="eastAsia"/>
          <w:sz w:val="28"/>
          <w:szCs w:val="28"/>
          <w:lang w:val="zh-CN"/>
        </w:rPr>
        <w:t>。</w:t>
      </w:r>
    </w:p>
    <w:p w:rsidR="00E850AC" w:rsidRPr="004908A1" w:rsidRDefault="00E850AC" w:rsidP="004908A1">
      <w:pPr>
        <w:pStyle w:val="a6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Theme="majorEastAsia" w:eastAsiaTheme="majorEastAsia" w:hAnsiTheme="majorEastAsia" w:cs="仿宋_GB2312"/>
          <w:bCs/>
          <w:sz w:val="32"/>
          <w:szCs w:val="32"/>
        </w:rPr>
      </w:pPr>
      <w:r w:rsidRPr="004908A1">
        <w:rPr>
          <w:rFonts w:asciiTheme="majorEastAsia" w:eastAsiaTheme="majorEastAsia" w:hAnsiTheme="majorEastAsia" w:cs="仿宋_GB2312" w:hint="eastAsia"/>
          <w:bCs/>
          <w:sz w:val="32"/>
          <w:szCs w:val="32"/>
        </w:rPr>
        <w:t>收入支出与预算对比分析。</w:t>
      </w:r>
    </w:p>
    <w:p w:rsidR="004908A1" w:rsidRPr="004908A1" w:rsidRDefault="004908A1" w:rsidP="004908A1">
      <w:pPr>
        <w:autoSpaceDE w:val="0"/>
        <w:autoSpaceDN w:val="0"/>
        <w:adjustRightInd w:val="0"/>
        <w:spacing w:line="360" w:lineRule="auto"/>
        <w:ind w:firstLine="643"/>
        <w:rPr>
          <w:rFonts w:ascii="仿宋" w:eastAsia="仿宋" w:hAnsi="Times New Roman" w:cs="仿宋"/>
          <w:sz w:val="32"/>
          <w:szCs w:val="32"/>
        </w:rPr>
      </w:pPr>
      <w:r>
        <w:rPr>
          <w:rFonts w:ascii="仿宋" w:eastAsia="仿宋" w:hAnsi="Times New Roman" w:cs="仿宋"/>
          <w:sz w:val="32"/>
          <w:szCs w:val="32"/>
        </w:rPr>
        <w:t>202</w:t>
      </w:r>
      <w:r>
        <w:rPr>
          <w:rFonts w:ascii="仿宋" w:eastAsia="仿宋" w:hAnsi="Times New Roman" w:cs="仿宋" w:hint="eastAsia"/>
          <w:sz w:val="32"/>
          <w:szCs w:val="32"/>
        </w:rPr>
        <w:t>1年收入实际完成</w:t>
      </w:r>
      <w:r w:rsidRPr="004908A1">
        <w:rPr>
          <w:rFonts w:ascii="仿宋" w:eastAsia="仿宋" w:hAnsi="Times New Roman" w:cs="仿宋"/>
          <w:sz w:val="32"/>
          <w:szCs w:val="32"/>
        </w:rPr>
        <w:t>2</w:t>
      </w:r>
      <w:r w:rsidRPr="004908A1">
        <w:rPr>
          <w:rFonts w:ascii="仿宋" w:eastAsia="仿宋" w:hAnsi="Times New Roman" w:cs="仿宋" w:hint="eastAsia"/>
          <w:sz w:val="32"/>
          <w:szCs w:val="32"/>
        </w:rPr>
        <w:t>530</w:t>
      </w:r>
      <w:r>
        <w:rPr>
          <w:rFonts w:ascii="仿宋" w:eastAsia="仿宋" w:hAnsi="Times New Roman" w:cs="仿宋" w:hint="eastAsia"/>
          <w:sz w:val="32"/>
          <w:szCs w:val="32"/>
        </w:rPr>
        <w:t>万元，比上年增加</w:t>
      </w:r>
      <w:r w:rsidRPr="004908A1">
        <w:rPr>
          <w:rFonts w:ascii="仿宋" w:eastAsia="仿宋" w:hAnsi="Times New Roman" w:cs="仿宋" w:hint="eastAsia"/>
          <w:sz w:val="32"/>
          <w:szCs w:val="32"/>
        </w:rPr>
        <w:t>152</w:t>
      </w:r>
      <w:r>
        <w:rPr>
          <w:rFonts w:ascii="仿宋" w:eastAsia="仿宋" w:hAnsi="Times New Roman" w:cs="仿宋" w:hint="eastAsia"/>
          <w:sz w:val="32"/>
          <w:szCs w:val="32"/>
        </w:rPr>
        <w:t>万元，增长</w:t>
      </w:r>
      <w:r w:rsidRPr="004908A1">
        <w:rPr>
          <w:rFonts w:ascii="仿宋" w:eastAsia="仿宋" w:hAnsi="Times New Roman" w:cs="仿宋" w:hint="eastAsia"/>
          <w:sz w:val="32"/>
          <w:szCs w:val="32"/>
        </w:rPr>
        <w:t>6</w:t>
      </w:r>
      <w:r w:rsidRPr="004908A1">
        <w:rPr>
          <w:rFonts w:ascii="仿宋" w:eastAsia="仿宋" w:hAnsi="Times New Roman" w:cs="仿宋"/>
          <w:sz w:val="32"/>
          <w:szCs w:val="32"/>
        </w:rPr>
        <w:t>.</w:t>
      </w:r>
      <w:r w:rsidRPr="004908A1">
        <w:rPr>
          <w:rFonts w:ascii="仿宋" w:eastAsia="仿宋" w:hAnsi="Times New Roman" w:cs="仿宋" w:hint="eastAsia"/>
          <w:sz w:val="32"/>
          <w:szCs w:val="32"/>
        </w:rPr>
        <w:t>3</w:t>
      </w:r>
      <w:r w:rsidRPr="004908A1">
        <w:rPr>
          <w:rFonts w:ascii="仿宋" w:eastAsia="仿宋" w:hAnsi="Times New Roman" w:cs="仿宋"/>
          <w:sz w:val="32"/>
          <w:szCs w:val="32"/>
        </w:rPr>
        <w:t>9</w:t>
      </w:r>
      <w:r>
        <w:rPr>
          <w:rFonts w:ascii="仿宋" w:eastAsia="仿宋" w:hAnsi="Times New Roman" w:cs="仿宋"/>
          <w:sz w:val="32"/>
          <w:szCs w:val="32"/>
        </w:rPr>
        <w:t>%</w:t>
      </w:r>
      <w:r>
        <w:rPr>
          <w:rFonts w:ascii="仿宋" w:eastAsia="仿宋" w:hAnsi="Times New Roman" w:cs="仿宋" w:hint="eastAsia"/>
          <w:sz w:val="32"/>
          <w:szCs w:val="32"/>
        </w:rPr>
        <w:t>。本部门支出</w:t>
      </w:r>
      <w:r w:rsidRPr="004908A1">
        <w:rPr>
          <w:rFonts w:ascii="仿宋" w:eastAsia="仿宋" w:hAnsi="Times New Roman" w:cs="仿宋"/>
          <w:sz w:val="32"/>
          <w:szCs w:val="32"/>
        </w:rPr>
        <w:t>2</w:t>
      </w:r>
      <w:r w:rsidRPr="004908A1">
        <w:rPr>
          <w:rFonts w:ascii="仿宋" w:eastAsia="仿宋" w:hAnsi="Times New Roman" w:cs="仿宋" w:hint="eastAsia"/>
          <w:sz w:val="32"/>
          <w:szCs w:val="32"/>
        </w:rPr>
        <w:t>530</w:t>
      </w:r>
      <w:r>
        <w:rPr>
          <w:rFonts w:ascii="仿宋" w:eastAsia="仿宋" w:hAnsi="Times New Roman" w:cs="仿宋" w:hint="eastAsia"/>
          <w:sz w:val="32"/>
          <w:szCs w:val="32"/>
        </w:rPr>
        <w:t>万元，比上年增加</w:t>
      </w:r>
      <w:r w:rsidRPr="004908A1">
        <w:rPr>
          <w:rFonts w:ascii="仿宋" w:eastAsia="仿宋" w:hAnsi="Times New Roman" w:cs="仿宋" w:hint="eastAsia"/>
          <w:sz w:val="32"/>
          <w:szCs w:val="32"/>
        </w:rPr>
        <w:t>152</w:t>
      </w:r>
      <w:r>
        <w:rPr>
          <w:rFonts w:ascii="仿宋" w:eastAsia="仿宋" w:hAnsi="Times New Roman" w:cs="仿宋" w:hint="eastAsia"/>
          <w:sz w:val="32"/>
          <w:szCs w:val="32"/>
        </w:rPr>
        <w:t>万元，增长</w:t>
      </w:r>
      <w:r w:rsidRPr="004908A1">
        <w:rPr>
          <w:rFonts w:ascii="仿宋" w:eastAsia="仿宋" w:hAnsi="Times New Roman" w:cs="仿宋" w:hint="eastAsia"/>
          <w:sz w:val="32"/>
          <w:szCs w:val="32"/>
        </w:rPr>
        <w:t>6.39</w:t>
      </w:r>
      <w:r>
        <w:rPr>
          <w:rFonts w:ascii="仿宋" w:eastAsia="仿宋" w:hAnsi="Times New Roman" w:cs="仿宋"/>
          <w:sz w:val="32"/>
          <w:szCs w:val="32"/>
        </w:rPr>
        <w:t>%</w:t>
      </w:r>
      <w:r>
        <w:rPr>
          <w:rFonts w:ascii="仿宋" w:eastAsia="仿宋" w:hAnsi="Times New Roman" w:cs="仿宋" w:hint="eastAsia"/>
          <w:sz w:val="32"/>
          <w:szCs w:val="32"/>
        </w:rPr>
        <w:t>；</w:t>
      </w:r>
      <w:r w:rsidRPr="004908A1">
        <w:rPr>
          <w:rFonts w:ascii="仿宋" w:eastAsia="仿宋" w:hAnsi="Times New Roman" w:cs="仿宋" w:hint="eastAsia"/>
          <w:sz w:val="32"/>
          <w:szCs w:val="32"/>
        </w:rPr>
        <w:t>变化的主要原因</w:t>
      </w:r>
      <w:r>
        <w:rPr>
          <w:rFonts w:ascii="仿宋" w:eastAsia="仿宋" w:hAnsi="Times New Roman" w:cs="仿宋" w:hint="eastAsia"/>
          <w:sz w:val="32"/>
          <w:szCs w:val="32"/>
        </w:rPr>
        <w:t>：</w:t>
      </w:r>
      <w:r w:rsidRPr="004908A1">
        <w:rPr>
          <w:rFonts w:ascii="仿宋" w:eastAsia="仿宋" w:hAnsi="Times New Roman" w:cs="仿宋" w:hint="eastAsia"/>
          <w:sz w:val="32"/>
          <w:szCs w:val="32"/>
        </w:rPr>
        <w:t>人员增加4人及人员工资基数增长和随之而来的五险两金缴纳金额增长</w:t>
      </w:r>
      <w:r>
        <w:rPr>
          <w:rFonts w:ascii="仿宋" w:eastAsia="仿宋" w:hAnsi="Times New Roman" w:cs="仿宋" w:hint="eastAsia"/>
          <w:sz w:val="32"/>
          <w:szCs w:val="32"/>
        </w:rPr>
        <w:t>。与预算完全一致</w:t>
      </w:r>
    </w:p>
    <w:p w:rsidR="00E850AC" w:rsidRPr="00792FC5" w:rsidRDefault="00E850AC" w:rsidP="005B1A10">
      <w:pPr>
        <w:autoSpaceDE w:val="0"/>
        <w:autoSpaceDN w:val="0"/>
        <w:adjustRightInd w:val="0"/>
        <w:spacing w:line="360" w:lineRule="auto"/>
        <w:ind w:firstLine="643"/>
        <w:rPr>
          <w:rFonts w:asciiTheme="majorEastAsia" w:eastAsiaTheme="majorEastAsia" w:hAnsiTheme="majorEastAsia" w:cs="仿宋_GB2312"/>
          <w:bCs/>
          <w:sz w:val="32"/>
          <w:szCs w:val="32"/>
        </w:rPr>
      </w:pPr>
      <w:r w:rsidRPr="00792FC5">
        <w:rPr>
          <w:rFonts w:asciiTheme="majorEastAsia" w:eastAsiaTheme="majorEastAsia" w:hAnsiTheme="majorEastAsia" w:cs="仿宋_GB2312"/>
          <w:bCs/>
          <w:sz w:val="32"/>
          <w:szCs w:val="32"/>
        </w:rPr>
        <w:t>2</w:t>
      </w:r>
      <w:r w:rsidRPr="00792FC5">
        <w:rPr>
          <w:rFonts w:asciiTheme="majorEastAsia" w:eastAsiaTheme="majorEastAsia" w:hAnsiTheme="majorEastAsia" w:cs="仿宋_GB2312" w:hint="eastAsia"/>
          <w:bCs/>
          <w:sz w:val="32"/>
          <w:szCs w:val="32"/>
        </w:rPr>
        <w:t>．收入支出结构分析。</w:t>
      </w:r>
    </w:p>
    <w:p w:rsidR="00E850AC" w:rsidRPr="00247842" w:rsidRDefault="00EC0E4A" w:rsidP="005B1A10">
      <w:pPr>
        <w:autoSpaceDE w:val="0"/>
        <w:autoSpaceDN w:val="0"/>
        <w:adjustRightInd w:val="0"/>
        <w:spacing w:line="360" w:lineRule="auto"/>
        <w:ind w:firstLine="643"/>
        <w:rPr>
          <w:rFonts w:ascii="仿宋" w:eastAsia="仿宋" w:hAnsi="Times New Roman" w:cs="仿宋"/>
          <w:sz w:val="32"/>
          <w:szCs w:val="32"/>
        </w:rPr>
      </w:pPr>
      <w:r>
        <w:rPr>
          <w:rFonts w:ascii="仿宋" w:eastAsia="仿宋" w:hAnsi="Times New Roman" w:cs="仿宋" w:hint="eastAsia"/>
          <w:sz w:val="32"/>
          <w:szCs w:val="32"/>
        </w:rPr>
        <w:t>其他国防动员收入30000</w:t>
      </w:r>
      <w:r w:rsidR="00247842">
        <w:rPr>
          <w:rFonts w:ascii="仿宋" w:eastAsia="仿宋" w:hAnsi="Times New Roman" w:cs="仿宋" w:hint="eastAsia"/>
          <w:sz w:val="32"/>
          <w:szCs w:val="32"/>
        </w:rPr>
        <w:t>元，</w:t>
      </w:r>
      <w:r>
        <w:rPr>
          <w:rFonts w:ascii="仿宋" w:eastAsia="仿宋" w:hAnsi="Times New Roman" w:cs="仿宋" w:hint="eastAsia"/>
          <w:sz w:val="32"/>
          <w:szCs w:val="32"/>
        </w:rPr>
        <w:t>占比</w:t>
      </w:r>
      <w:r w:rsidR="00833086">
        <w:rPr>
          <w:rFonts w:ascii="仿宋" w:eastAsia="仿宋" w:hAnsi="Times New Roman" w:cs="仿宋" w:hint="eastAsia"/>
          <w:sz w:val="32"/>
          <w:szCs w:val="32"/>
        </w:rPr>
        <w:t>0.12</w:t>
      </w:r>
      <w:r w:rsidR="00247842">
        <w:rPr>
          <w:rFonts w:ascii="仿宋" w:eastAsia="仿宋" w:hAnsi="Times New Roman" w:cs="仿宋" w:hint="eastAsia"/>
          <w:sz w:val="32"/>
          <w:szCs w:val="32"/>
        </w:rPr>
        <w:t>%，支出</w:t>
      </w:r>
      <w:r>
        <w:rPr>
          <w:rFonts w:ascii="仿宋" w:eastAsia="仿宋" w:hAnsi="Times New Roman" w:cs="仿宋" w:hint="eastAsia"/>
          <w:sz w:val="32"/>
          <w:szCs w:val="32"/>
        </w:rPr>
        <w:t>30000</w:t>
      </w:r>
      <w:r w:rsidR="00247842">
        <w:rPr>
          <w:rFonts w:ascii="仿宋" w:eastAsia="仿宋" w:hAnsi="Times New Roman" w:cs="仿宋" w:hint="eastAsia"/>
          <w:sz w:val="32"/>
          <w:szCs w:val="32"/>
        </w:rPr>
        <w:t>元，</w:t>
      </w:r>
      <w:r w:rsidR="008A6F0B">
        <w:rPr>
          <w:rFonts w:ascii="仿宋" w:eastAsia="仿宋" w:hAnsi="Times New Roman" w:cs="仿宋" w:hint="eastAsia"/>
          <w:sz w:val="32"/>
          <w:szCs w:val="32"/>
        </w:rPr>
        <w:t>占比</w:t>
      </w:r>
      <w:r w:rsidR="00833086">
        <w:rPr>
          <w:rFonts w:ascii="仿宋" w:eastAsia="仿宋" w:hAnsi="Times New Roman" w:cs="仿宋" w:hint="eastAsia"/>
          <w:sz w:val="32"/>
          <w:szCs w:val="32"/>
        </w:rPr>
        <w:t>0.12</w:t>
      </w:r>
      <w:r w:rsidR="00247842">
        <w:rPr>
          <w:rFonts w:ascii="仿宋" w:eastAsia="仿宋" w:hAnsi="Times New Roman" w:cs="仿宋" w:hint="eastAsia"/>
          <w:sz w:val="32"/>
          <w:szCs w:val="32"/>
        </w:rPr>
        <w:t>%</w:t>
      </w:r>
    </w:p>
    <w:p w:rsidR="00E850AC" w:rsidRPr="00247842" w:rsidRDefault="008A6F0B" w:rsidP="005B1A10">
      <w:pPr>
        <w:autoSpaceDE w:val="0"/>
        <w:autoSpaceDN w:val="0"/>
        <w:adjustRightInd w:val="0"/>
        <w:spacing w:line="360" w:lineRule="auto"/>
        <w:ind w:firstLine="643"/>
        <w:rPr>
          <w:rFonts w:ascii="仿宋" w:eastAsia="仿宋" w:hAnsi="Times New Roman" w:cs="仿宋"/>
          <w:sz w:val="32"/>
          <w:szCs w:val="32"/>
        </w:rPr>
      </w:pPr>
      <w:r>
        <w:rPr>
          <w:rFonts w:ascii="仿宋" w:eastAsia="仿宋" w:hAnsi="Times New Roman" w:cs="仿宋" w:hint="eastAsia"/>
          <w:sz w:val="32"/>
          <w:szCs w:val="32"/>
        </w:rPr>
        <w:t>社会保障和就业收入1892094.24</w:t>
      </w:r>
      <w:r w:rsidR="00247842">
        <w:rPr>
          <w:rFonts w:ascii="仿宋" w:eastAsia="仿宋" w:hAnsi="Times New Roman" w:cs="仿宋" w:hint="eastAsia"/>
          <w:sz w:val="32"/>
          <w:szCs w:val="32"/>
        </w:rPr>
        <w:t>元，</w:t>
      </w:r>
      <w:r>
        <w:rPr>
          <w:rFonts w:ascii="仿宋" w:eastAsia="仿宋" w:hAnsi="Times New Roman" w:cs="仿宋" w:hint="eastAsia"/>
          <w:sz w:val="32"/>
          <w:szCs w:val="32"/>
        </w:rPr>
        <w:t>占比7</w:t>
      </w:r>
      <w:r w:rsidR="00247842">
        <w:rPr>
          <w:rFonts w:ascii="仿宋" w:eastAsia="仿宋" w:hAnsi="Times New Roman" w:cs="仿宋" w:hint="eastAsia"/>
          <w:sz w:val="32"/>
          <w:szCs w:val="32"/>
        </w:rPr>
        <w:t>.</w:t>
      </w:r>
      <w:r>
        <w:rPr>
          <w:rFonts w:ascii="仿宋" w:eastAsia="仿宋" w:hAnsi="Times New Roman" w:cs="仿宋" w:hint="eastAsia"/>
          <w:sz w:val="32"/>
          <w:szCs w:val="32"/>
        </w:rPr>
        <w:t>4</w:t>
      </w:r>
      <w:r w:rsidR="00247842">
        <w:rPr>
          <w:rFonts w:ascii="仿宋" w:eastAsia="仿宋" w:hAnsi="Times New Roman" w:cs="仿宋" w:hint="eastAsia"/>
          <w:sz w:val="32"/>
          <w:szCs w:val="32"/>
        </w:rPr>
        <w:t>8%，支出</w:t>
      </w:r>
      <w:r>
        <w:rPr>
          <w:rFonts w:ascii="仿宋" w:eastAsia="仿宋" w:hAnsi="Times New Roman" w:cs="仿宋" w:hint="eastAsia"/>
          <w:sz w:val="32"/>
          <w:szCs w:val="32"/>
        </w:rPr>
        <w:lastRenderedPageBreak/>
        <w:t>1892094.24</w:t>
      </w:r>
      <w:r w:rsidR="00247842">
        <w:rPr>
          <w:rFonts w:ascii="仿宋" w:eastAsia="仿宋" w:hAnsi="Times New Roman" w:cs="仿宋" w:hint="eastAsia"/>
          <w:sz w:val="32"/>
          <w:szCs w:val="32"/>
        </w:rPr>
        <w:t>元，</w:t>
      </w:r>
      <w:r>
        <w:rPr>
          <w:rFonts w:ascii="仿宋" w:eastAsia="仿宋" w:hAnsi="Times New Roman" w:cs="仿宋" w:hint="eastAsia"/>
          <w:sz w:val="32"/>
          <w:szCs w:val="32"/>
        </w:rPr>
        <w:t>占比7.48</w:t>
      </w:r>
      <w:r w:rsidR="00247842">
        <w:rPr>
          <w:rFonts w:ascii="仿宋" w:eastAsia="仿宋" w:hAnsi="Times New Roman" w:cs="仿宋" w:hint="eastAsia"/>
          <w:sz w:val="32"/>
          <w:szCs w:val="32"/>
        </w:rPr>
        <w:t>%</w:t>
      </w:r>
    </w:p>
    <w:p w:rsidR="008A6F0B" w:rsidRPr="00247842" w:rsidRDefault="008A6F0B" w:rsidP="008A6F0B">
      <w:pPr>
        <w:autoSpaceDE w:val="0"/>
        <w:autoSpaceDN w:val="0"/>
        <w:adjustRightInd w:val="0"/>
        <w:spacing w:line="360" w:lineRule="auto"/>
        <w:ind w:firstLine="643"/>
        <w:rPr>
          <w:rFonts w:ascii="仿宋" w:eastAsia="仿宋" w:hAnsi="Times New Roman" w:cs="仿宋"/>
          <w:sz w:val="32"/>
          <w:szCs w:val="32"/>
        </w:rPr>
      </w:pPr>
      <w:r>
        <w:rPr>
          <w:rFonts w:ascii="仿宋" w:eastAsia="仿宋" w:hAnsi="Times New Roman" w:cs="仿宋" w:hint="eastAsia"/>
          <w:sz w:val="32"/>
          <w:szCs w:val="32"/>
        </w:rPr>
        <w:t>卫生健康收入2401773.36元，占比</w:t>
      </w:r>
      <w:r w:rsidR="00833086">
        <w:rPr>
          <w:rFonts w:ascii="仿宋" w:eastAsia="仿宋" w:hAnsi="Times New Roman" w:cs="仿宋" w:hint="eastAsia"/>
          <w:sz w:val="32"/>
          <w:szCs w:val="32"/>
        </w:rPr>
        <w:t>9.49</w:t>
      </w:r>
      <w:r>
        <w:rPr>
          <w:rFonts w:ascii="仿宋" w:eastAsia="仿宋" w:hAnsi="Times New Roman" w:cs="仿宋" w:hint="eastAsia"/>
          <w:sz w:val="32"/>
          <w:szCs w:val="32"/>
        </w:rPr>
        <w:t>%，支出2401773.36元，占比</w:t>
      </w:r>
      <w:r w:rsidR="00833086">
        <w:rPr>
          <w:rFonts w:ascii="仿宋" w:eastAsia="仿宋" w:hAnsi="Times New Roman" w:cs="仿宋" w:hint="eastAsia"/>
          <w:sz w:val="32"/>
          <w:szCs w:val="32"/>
        </w:rPr>
        <w:t>9.49</w:t>
      </w:r>
      <w:r>
        <w:rPr>
          <w:rFonts w:ascii="仿宋" w:eastAsia="仿宋" w:hAnsi="Times New Roman" w:cs="仿宋" w:hint="eastAsia"/>
          <w:sz w:val="32"/>
          <w:szCs w:val="32"/>
        </w:rPr>
        <w:t>%</w:t>
      </w:r>
    </w:p>
    <w:p w:rsidR="008A6F0B" w:rsidRPr="00247842" w:rsidRDefault="008A6F0B" w:rsidP="008A6F0B">
      <w:pPr>
        <w:autoSpaceDE w:val="0"/>
        <w:autoSpaceDN w:val="0"/>
        <w:adjustRightInd w:val="0"/>
        <w:spacing w:line="360" w:lineRule="auto"/>
        <w:ind w:firstLine="643"/>
        <w:rPr>
          <w:rFonts w:ascii="仿宋" w:eastAsia="仿宋" w:hAnsi="Times New Roman" w:cs="仿宋"/>
          <w:sz w:val="32"/>
          <w:szCs w:val="32"/>
        </w:rPr>
      </w:pPr>
      <w:r>
        <w:rPr>
          <w:rFonts w:ascii="仿宋" w:eastAsia="仿宋" w:hAnsi="Times New Roman" w:cs="仿宋" w:hint="eastAsia"/>
          <w:sz w:val="32"/>
          <w:szCs w:val="32"/>
        </w:rPr>
        <w:t>节能环保收入192945元，占比</w:t>
      </w:r>
      <w:r w:rsidR="00833086">
        <w:rPr>
          <w:rFonts w:ascii="仿宋" w:eastAsia="仿宋" w:hAnsi="Times New Roman" w:cs="仿宋" w:hint="eastAsia"/>
          <w:sz w:val="32"/>
          <w:szCs w:val="32"/>
        </w:rPr>
        <w:t>0.76</w:t>
      </w:r>
      <w:r>
        <w:rPr>
          <w:rFonts w:ascii="仿宋" w:eastAsia="仿宋" w:hAnsi="Times New Roman" w:cs="仿宋" w:hint="eastAsia"/>
          <w:sz w:val="32"/>
          <w:szCs w:val="32"/>
        </w:rPr>
        <w:t>%，支出192945元，占比</w:t>
      </w:r>
      <w:r w:rsidR="00833086">
        <w:rPr>
          <w:rFonts w:ascii="仿宋" w:eastAsia="仿宋" w:hAnsi="Times New Roman" w:cs="仿宋" w:hint="eastAsia"/>
          <w:sz w:val="32"/>
          <w:szCs w:val="32"/>
        </w:rPr>
        <w:t>0.76</w:t>
      </w:r>
      <w:r>
        <w:rPr>
          <w:rFonts w:ascii="仿宋" w:eastAsia="仿宋" w:hAnsi="Times New Roman" w:cs="仿宋" w:hint="eastAsia"/>
          <w:sz w:val="32"/>
          <w:szCs w:val="32"/>
        </w:rPr>
        <w:t>%</w:t>
      </w:r>
    </w:p>
    <w:p w:rsidR="00833086" w:rsidRDefault="008A6F0B" w:rsidP="008A6F0B">
      <w:pPr>
        <w:autoSpaceDE w:val="0"/>
        <w:autoSpaceDN w:val="0"/>
        <w:adjustRightInd w:val="0"/>
        <w:spacing w:line="360" w:lineRule="auto"/>
        <w:ind w:firstLine="643"/>
        <w:rPr>
          <w:rFonts w:ascii="仿宋" w:eastAsia="仿宋" w:hAnsi="Times New Roman" w:cs="仿宋"/>
          <w:sz w:val="32"/>
          <w:szCs w:val="32"/>
        </w:rPr>
      </w:pPr>
      <w:r>
        <w:rPr>
          <w:rFonts w:ascii="仿宋" w:eastAsia="仿宋" w:hAnsi="Times New Roman" w:cs="仿宋" w:hint="eastAsia"/>
          <w:sz w:val="32"/>
          <w:szCs w:val="32"/>
        </w:rPr>
        <w:t>农林水收入19629881.3元，</w:t>
      </w:r>
      <w:r w:rsidR="00833086">
        <w:rPr>
          <w:rFonts w:ascii="仿宋" w:eastAsia="仿宋" w:hAnsi="Times New Roman" w:cs="仿宋" w:hint="eastAsia"/>
          <w:sz w:val="32"/>
          <w:szCs w:val="32"/>
        </w:rPr>
        <w:t>占77.59</w:t>
      </w:r>
      <w:r>
        <w:rPr>
          <w:rFonts w:ascii="仿宋" w:eastAsia="仿宋" w:hAnsi="Times New Roman" w:cs="仿宋" w:hint="eastAsia"/>
          <w:sz w:val="32"/>
          <w:szCs w:val="32"/>
        </w:rPr>
        <w:t>%，支出19629881.3元，占比</w:t>
      </w:r>
      <w:r w:rsidR="00833086">
        <w:rPr>
          <w:rFonts w:ascii="仿宋" w:eastAsia="仿宋" w:hAnsi="Times New Roman" w:cs="仿宋" w:hint="eastAsia"/>
          <w:sz w:val="32"/>
          <w:szCs w:val="32"/>
        </w:rPr>
        <w:t>77.59%。</w:t>
      </w:r>
    </w:p>
    <w:p w:rsidR="008A6F0B" w:rsidRPr="00247842" w:rsidRDefault="008A6F0B" w:rsidP="008A6F0B">
      <w:pPr>
        <w:autoSpaceDE w:val="0"/>
        <w:autoSpaceDN w:val="0"/>
        <w:adjustRightInd w:val="0"/>
        <w:spacing w:line="360" w:lineRule="auto"/>
        <w:ind w:firstLine="643"/>
        <w:rPr>
          <w:rFonts w:ascii="仿宋" w:eastAsia="仿宋" w:hAnsi="Times New Roman" w:cs="仿宋"/>
          <w:sz w:val="32"/>
          <w:szCs w:val="32"/>
        </w:rPr>
      </w:pPr>
      <w:r>
        <w:rPr>
          <w:rFonts w:ascii="仿宋" w:eastAsia="仿宋" w:hAnsi="Times New Roman" w:cs="仿宋" w:hint="eastAsia"/>
          <w:sz w:val="32"/>
          <w:szCs w:val="32"/>
        </w:rPr>
        <w:t>住房保障收入496013元，占比</w:t>
      </w:r>
      <w:r w:rsidR="00833086">
        <w:rPr>
          <w:rFonts w:ascii="仿宋" w:eastAsia="仿宋" w:hAnsi="Times New Roman" w:cs="仿宋" w:hint="eastAsia"/>
          <w:sz w:val="32"/>
          <w:szCs w:val="32"/>
        </w:rPr>
        <w:t>1.96</w:t>
      </w:r>
      <w:r>
        <w:rPr>
          <w:rFonts w:ascii="仿宋" w:eastAsia="仿宋" w:hAnsi="Times New Roman" w:cs="仿宋" w:hint="eastAsia"/>
          <w:sz w:val="32"/>
          <w:szCs w:val="32"/>
        </w:rPr>
        <w:t>%，支出496013元，占比</w:t>
      </w:r>
      <w:r w:rsidR="00833086">
        <w:rPr>
          <w:rFonts w:ascii="仿宋" w:eastAsia="仿宋" w:hAnsi="Times New Roman" w:cs="仿宋" w:hint="eastAsia"/>
          <w:sz w:val="32"/>
          <w:szCs w:val="32"/>
        </w:rPr>
        <w:t>1.96</w:t>
      </w:r>
      <w:r>
        <w:rPr>
          <w:rFonts w:ascii="仿宋" w:eastAsia="仿宋" w:hAnsi="Times New Roman" w:cs="仿宋" w:hint="eastAsia"/>
          <w:sz w:val="32"/>
          <w:szCs w:val="32"/>
        </w:rPr>
        <w:t>%</w:t>
      </w:r>
    </w:p>
    <w:p w:rsidR="00E850AC" w:rsidRPr="008A6F0B" w:rsidRDefault="008A6F0B" w:rsidP="008A6F0B">
      <w:pPr>
        <w:autoSpaceDE w:val="0"/>
        <w:autoSpaceDN w:val="0"/>
        <w:adjustRightInd w:val="0"/>
        <w:spacing w:line="360" w:lineRule="auto"/>
        <w:ind w:firstLine="643"/>
        <w:rPr>
          <w:rFonts w:ascii="仿宋" w:eastAsia="仿宋" w:hAnsi="Times New Roman" w:cs="仿宋"/>
          <w:sz w:val="32"/>
          <w:szCs w:val="32"/>
        </w:rPr>
      </w:pPr>
      <w:r>
        <w:rPr>
          <w:rFonts w:ascii="仿宋" w:eastAsia="仿宋" w:hAnsi="Times New Roman" w:cs="仿宋" w:hint="eastAsia"/>
          <w:sz w:val="32"/>
          <w:szCs w:val="32"/>
        </w:rPr>
        <w:t>灾害防治及应急管理收入660873.78元，占比</w:t>
      </w:r>
      <w:r w:rsidR="00833086">
        <w:rPr>
          <w:rFonts w:ascii="仿宋" w:eastAsia="仿宋" w:hAnsi="Times New Roman" w:cs="仿宋" w:hint="eastAsia"/>
          <w:sz w:val="32"/>
          <w:szCs w:val="32"/>
        </w:rPr>
        <w:t>2.60</w:t>
      </w:r>
      <w:r>
        <w:rPr>
          <w:rFonts w:ascii="仿宋" w:eastAsia="仿宋" w:hAnsi="Times New Roman" w:cs="仿宋" w:hint="eastAsia"/>
          <w:sz w:val="32"/>
          <w:szCs w:val="32"/>
        </w:rPr>
        <w:t>%，支出660873.78元，占比</w:t>
      </w:r>
      <w:r w:rsidR="00833086">
        <w:rPr>
          <w:rFonts w:ascii="仿宋" w:eastAsia="仿宋" w:hAnsi="Times New Roman" w:cs="仿宋" w:hint="eastAsia"/>
          <w:sz w:val="32"/>
          <w:szCs w:val="32"/>
        </w:rPr>
        <w:t>2.60</w:t>
      </w:r>
      <w:r>
        <w:rPr>
          <w:rFonts w:ascii="仿宋" w:eastAsia="仿宋" w:hAnsi="Times New Roman" w:cs="仿宋" w:hint="eastAsia"/>
          <w:sz w:val="32"/>
          <w:szCs w:val="32"/>
        </w:rPr>
        <w:t>%</w:t>
      </w:r>
    </w:p>
    <w:p w:rsidR="00E850AC" w:rsidRPr="00792FC5" w:rsidRDefault="00E850AC" w:rsidP="005B1A10">
      <w:pPr>
        <w:autoSpaceDE w:val="0"/>
        <w:autoSpaceDN w:val="0"/>
        <w:adjustRightInd w:val="0"/>
        <w:spacing w:line="360" w:lineRule="auto"/>
        <w:ind w:firstLine="643"/>
        <w:rPr>
          <w:rFonts w:asciiTheme="majorEastAsia" w:eastAsiaTheme="majorEastAsia" w:hAnsiTheme="majorEastAsia" w:cs="Times New Roman"/>
          <w:bCs/>
          <w:sz w:val="32"/>
          <w:szCs w:val="32"/>
        </w:rPr>
      </w:pPr>
      <w:r w:rsidRPr="00792FC5">
        <w:rPr>
          <w:rFonts w:asciiTheme="majorEastAsia" w:eastAsiaTheme="majorEastAsia" w:hAnsiTheme="majorEastAsia" w:cs="仿宋_GB2312"/>
          <w:bCs/>
          <w:sz w:val="32"/>
          <w:szCs w:val="32"/>
        </w:rPr>
        <w:t>3</w:t>
      </w:r>
      <w:r w:rsidRPr="00792FC5">
        <w:rPr>
          <w:rFonts w:asciiTheme="majorEastAsia" w:eastAsiaTheme="majorEastAsia" w:hAnsiTheme="majorEastAsia" w:cs="仿宋_GB2312" w:hint="eastAsia"/>
          <w:bCs/>
          <w:sz w:val="32"/>
          <w:szCs w:val="32"/>
        </w:rPr>
        <w:t>．支出按经济分类科目分析。</w:t>
      </w:r>
    </w:p>
    <w:p w:rsidR="00E850AC" w:rsidRPr="00383610" w:rsidRDefault="00E850AC" w:rsidP="00383610">
      <w:pPr>
        <w:autoSpaceDE w:val="0"/>
        <w:autoSpaceDN w:val="0"/>
        <w:adjustRightInd w:val="0"/>
        <w:spacing w:line="360" w:lineRule="auto"/>
        <w:ind w:firstLine="640"/>
        <w:rPr>
          <w:rFonts w:ascii="Times New Roman" w:eastAsia="仿宋" w:hAnsi="Times New Roman" w:cs="Times New Roman"/>
          <w:sz w:val="32"/>
          <w:szCs w:val="32"/>
          <w:lang w:val="zh-CN"/>
        </w:rPr>
      </w:pPr>
      <w:r>
        <w:rPr>
          <w:rFonts w:ascii="仿宋" w:eastAsia="仿宋" w:hAnsi="Times New Roman" w:cs="仿宋" w:hint="eastAsia"/>
          <w:sz w:val="32"/>
          <w:szCs w:val="32"/>
        </w:rPr>
        <w:t>（</w:t>
      </w:r>
      <w:r>
        <w:rPr>
          <w:rFonts w:ascii="仿宋" w:eastAsia="仿宋" w:hAnsi="Times New Roman" w:cs="仿宋"/>
          <w:sz w:val="32"/>
          <w:szCs w:val="32"/>
        </w:rPr>
        <w:t>1</w:t>
      </w:r>
      <w:r>
        <w:rPr>
          <w:rFonts w:ascii="仿宋" w:eastAsia="仿宋" w:hAnsi="Times New Roman" w:cs="仿宋" w:hint="eastAsia"/>
          <w:sz w:val="32"/>
          <w:szCs w:val="32"/>
        </w:rPr>
        <w:t>）</w:t>
      </w:r>
      <w:r>
        <w:rPr>
          <w:rFonts w:ascii="Times New Roman" w:eastAsia="仿宋" w:hAnsi="Times New Roman" w:cs="Times New Roman"/>
          <w:b/>
          <w:bCs/>
          <w:sz w:val="32"/>
          <w:szCs w:val="32"/>
        </w:rPr>
        <w:t>“</w:t>
      </w:r>
      <w:r>
        <w:rPr>
          <w:rFonts w:ascii="仿宋" w:eastAsia="仿宋" w:hAnsi="Times New Roman" w:cs="仿宋" w:hint="eastAsia"/>
          <w:sz w:val="32"/>
          <w:szCs w:val="32"/>
        </w:rPr>
        <w:t>三公</w:t>
      </w:r>
      <w:r>
        <w:rPr>
          <w:rFonts w:ascii="Times New Roman" w:eastAsia="仿宋" w:hAnsi="Times New Roman" w:cs="Times New Roman"/>
          <w:b/>
          <w:bCs/>
          <w:sz w:val="32"/>
          <w:szCs w:val="32"/>
        </w:rPr>
        <w:t>”</w:t>
      </w:r>
      <w:r>
        <w:rPr>
          <w:rFonts w:ascii="仿宋" w:eastAsia="仿宋" w:hAnsi="Times New Roman" w:cs="仿宋" w:hint="eastAsia"/>
          <w:sz w:val="32"/>
          <w:szCs w:val="32"/>
        </w:rPr>
        <w:t>经费支出情况：</w:t>
      </w:r>
      <w:r w:rsidR="00256ABA">
        <w:rPr>
          <w:rFonts w:ascii="仿宋" w:eastAsia="仿宋" w:hAnsi="Times New Roman" w:cs="仿宋"/>
          <w:sz w:val="32"/>
          <w:szCs w:val="32"/>
        </w:rPr>
        <w:t>202</w:t>
      </w:r>
      <w:r w:rsidR="00256ABA">
        <w:rPr>
          <w:rFonts w:ascii="仿宋" w:eastAsia="仿宋" w:hAnsi="Times New Roman" w:cs="仿宋" w:hint="eastAsia"/>
          <w:sz w:val="32"/>
          <w:szCs w:val="32"/>
        </w:rPr>
        <w:t>1</w:t>
      </w:r>
      <w:r>
        <w:rPr>
          <w:rFonts w:ascii="仿宋" w:eastAsia="仿宋" w:hAnsi="Times New Roman" w:cs="仿宋" w:hint="eastAsia"/>
          <w:sz w:val="32"/>
          <w:szCs w:val="32"/>
        </w:rPr>
        <w:t>年，</w:t>
      </w:r>
      <w:r>
        <w:rPr>
          <w:rFonts w:ascii="Times New Roman" w:eastAsia="仿宋" w:hAnsi="Times New Roman" w:cs="Times New Roman"/>
          <w:sz w:val="32"/>
          <w:szCs w:val="32"/>
        </w:rPr>
        <w:t>“</w:t>
      </w:r>
      <w:r>
        <w:rPr>
          <w:rFonts w:ascii="仿宋" w:eastAsia="仿宋" w:hAnsi="Times New Roman" w:cs="仿宋" w:hint="eastAsia"/>
          <w:sz w:val="32"/>
          <w:szCs w:val="32"/>
        </w:rPr>
        <w:t>三公</w:t>
      </w:r>
      <w:r>
        <w:rPr>
          <w:rFonts w:ascii="Times New Roman" w:eastAsia="仿宋" w:hAnsi="Times New Roman" w:cs="Times New Roman"/>
          <w:sz w:val="32"/>
          <w:szCs w:val="32"/>
        </w:rPr>
        <w:t>”</w:t>
      </w:r>
      <w:r>
        <w:rPr>
          <w:rFonts w:ascii="仿宋" w:eastAsia="仿宋" w:hAnsi="Times New Roman" w:cs="仿宋" w:hint="eastAsia"/>
          <w:sz w:val="32"/>
          <w:szCs w:val="32"/>
        </w:rPr>
        <w:t>经费完成</w:t>
      </w:r>
      <w:r>
        <w:rPr>
          <w:rFonts w:ascii="仿宋" w:eastAsia="仿宋" w:hAnsi="Times New Roman" w:cs="仿宋"/>
          <w:sz w:val="32"/>
          <w:szCs w:val="32"/>
        </w:rPr>
        <w:t>0</w:t>
      </w:r>
      <w:r>
        <w:rPr>
          <w:rFonts w:ascii="仿宋" w:eastAsia="仿宋" w:hAnsi="Times New Roman" w:cs="仿宋" w:hint="eastAsia"/>
          <w:sz w:val="32"/>
          <w:szCs w:val="32"/>
        </w:rPr>
        <w:t>元</w:t>
      </w:r>
      <w:r>
        <w:rPr>
          <w:rFonts w:ascii="仿宋" w:eastAsia="仿宋" w:hAnsi="Times New Roman" w:cs="仿宋" w:hint="eastAsia"/>
          <w:sz w:val="32"/>
          <w:szCs w:val="32"/>
          <w:lang w:val="zh-CN"/>
        </w:rPr>
        <w:t>。</w:t>
      </w:r>
    </w:p>
    <w:p w:rsidR="00E850AC" w:rsidRDefault="00E850AC" w:rsidP="005B1A10">
      <w:pPr>
        <w:autoSpaceDE w:val="0"/>
        <w:autoSpaceDN w:val="0"/>
        <w:adjustRightInd w:val="0"/>
        <w:spacing w:line="360" w:lineRule="auto"/>
        <w:ind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仿宋" w:eastAsia="仿宋" w:hAnsi="Times New Roman" w:cs="仿宋" w:hint="eastAsia"/>
          <w:sz w:val="32"/>
          <w:szCs w:val="32"/>
        </w:rPr>
        <w:t>（</w:t>
      </w:r>
      <w:r>
        <w:rPr>
          <w:rFonts w:ascii="仿宋" w:eastAsia="仿宋" w:hAnsi="Times New Roman" w:cs="仿宋"/>
          <w:sz w:val="32"/>
          <w:szCs w:val="32"/>
        </w:rPr>
        <w:t>4</w:t>
      </w:r>
      <w:r w:rsidR="008A48FF">
        <w:rPr>
          <w:rFonts w:ascii="仿宋" w:eastAsia="仿宋" w:hAnsi="Times New Roman" w:cs="仿宋" w:hint="eastAsia"/>
          <w:sz w:val="32"/>
          <w:szCs w:val="32"/>
        </w:rPr>
        <w:t>）</w:t>
      </w:r>
      <w:r w:rsidR="00256ABA">
        <w:rPr>
          <w:rFonts w:ascii="仿宋" w:eastAsia="仿宋" w:hAnsi="Times New Roman" w:cs="仿宋" w:hint="eastAsia"/>
          <w:sz w:val="32"/>
          <w:szCs w:val="32"/>
        </w:rPr>
        <w:t>2021</w:t>
      </w:r>
      <w:r w:rsidR="008A48FF">
        <w:rPr>
          <w:rFonts w:ascii="仿宋" w:eastAsia="仿宋" w:hAnsi="Times New Roman" w:cs="仿宋" w:hint="eastAsia"/>
          <w:sz w:val="32"/>
          <w:szCs w:val="32"/>
        </w:rPr>
        <w:t>年村级支出</w:t>
      </w:r>
      <w:r w:rsidR="00E01F4C">
        <w:rPr>
          <w:rFonts w:ascii="仿宋" w:eastAsia="仿宋" w:hAnsi="Times New Roman" w:cs="仿宋" w:hint="eastAsia"/>
          <w:sz w:val="32"/>
          <w:szCs w:val="32"/>
        </w:rPr>
        <w:t>263</w:t>
      </w:r>
      <w:r w:rsidR="008A48FF">
        <w:rPr>
          <w:rFonts w:ascii="仿宋" w:eastAsia="仿宋" w:hAnsi="Times New Roman" w:cs="仿宋" w:hint="eastAsia"/>
          <w:sz w:val="32"/>
          <w:szCs w:val="32"/>
        </w:rPr>
        <w:t>万元，</w:t>
      </w:r>
      <w:r w:rsidR="00E01F4C">
        <w:rPr>
          <w:rFonts w:ascii="仿宋" w:eastAsia="仿宋" w:hAnsi="Times New Roman" w:cs="仿宋" w:hint="eastAsia"/>
          <w:sz w:val="32"/>
          <w:szCs w:val="32"/>
        </w:rPr>
        <w:t>比上年减少73万元，减少21.73</w:t>
      </w:r>
      <w:r w:rsidR="00E01F4C">
        <w:rPr>
          <w:rFonts w:ascii="仿宋" w:eastAsia="仿宋" w:hAnsi="Times New Roman" w:cs="仿宋"/>
          <w:sz w:val="32"/>
          <w:szCs w:val="32"/>
        </w:rPr>
        <w:t>%</w:t>
      </w:r>
      <w:r w:rsidR="00E01F4C">
        <w:rPr>
          <w:rFonts w:ascii="仿宋" w:eastAsia="仿宋" w:hAnsi="Times New Roman" w:cs="仿宋" w:hint="eastAsia"/>
          <w:sz w:val="32"/>
          <w:szCs w:val="32"/>
        </w:rPr>
        <w:t>；</w:t>
      </w:r>
      <w:r>
        <w:rPr>
          <w:rFonts w:ascii="仿宋" w:eastAsia="仿宋" w:hAnsi="Times New Roman" w:cs="仿宋" w:hint="eastAsia"/>
          <w:sz w:val="32"/>
          <w:szCs w:val="32"/>
        </w:rPr>
        <w:t>。</w:t>
      </w:r>
    </w:p>
    <w:p w:rsidR="00D63C5F" w:rsidRPr="00792FC5" w:rsidRDefault="00E850AC" w:rsidP="005B1A10">
      <w:pPr>
        <w:widowControl/>
        <w:shd w:val="clear" w:color="auto" w:fill="FFFFFF"/>
        <w:spacing w:line="360" w:lineRule="auto"/>
        <w:ind w:firstLine="602"/>
        <w:jc w:val="left"/>
        <w:rPr>
          <w:rFonts w:asciiTheme="majorEastAsia" w:eastAsiaTheme="majorEastAsia" w:hAnsiTheme="majorEastAsia" w:cs="仿宋_GB2312"/>
          <w:bCs/>
          <w:sz w:val="32"/>
          <w:szCs w:val="32"/>
        </w:rPr>
      </w:pPr>
      <w:r w:rsidRPr="00792FC5">
        <w:rPr>
          <w:rFonts w:asciiTheme="majorEastAsia" w:eastAsiaTheme="majorEastAsia" w:hAnsiTheme="majorEastAsia" w:cs="仿宋_GB2312"/>
          <w:bCs/>
          <w:sz w:val="32"/>
          <w:szCs w:val="32"/>
        </w:rPr>
        <w:t>4.</w:t>
      </w:r>
      <w:r w:rsidR="00E01F4C">
        <w:rPr>
          <w:rFonts w:asciiTheme="majorEastAsia" w:eastAsiaTheme="majorEastAsia" w:hAnsiTheme="majorEastAsia" w:cs="仿宋_GB2312" w:hint="eastAsia"/>
          <w:bCs/>
          <w:sz w:val="32"/>
          <w:szCs w:val="32"/>
        </w:rPr>
        <w:t>财政拨款收入、支出情况对比</w:t>
      </w:r>
    </w:p>
    <w:p w:rsidR="00E850AC" w:rsidRDefault="00256ABA" w:rsidP="00707505">
      <w:pPr>
        <w:widowControl/>
        <w:shd w:val="clear" w:color="auto" w:fill="FFFFFF"/>
        <w:spacing w:line="360" w:lineRule="auto"/>
        <w:ind w:firstLine="602"/>
        <w:jc w:val="lef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2021</w:t>
      </w:r>
      <w:r w:rsidR="000B076F" w:rsidRPr="00D63C5F">
        <w:rPr>
          <w:rFonts w:ascii="仿宋" w:eastAsia="仿宋" w:hAnsi="仿宋" w:cs="宋体" w:hint="eastAsia"/>
          <w:kern w:val="0"/>
          <w:sz w:val="32"/>
          <w:szCs w:val="32"/>
        </w:rPr>
        <w:t>年新湘路街道办事处财政拨款收入</w:t>
      </w:r>
      <w:r w:rsidR="00707505" w:rsidRPr="004908A1">
        <w:rPr>
          <w:rFonts w:ascii="仿宋" w:eastAsia="仿宋" w:hAnsi="Times New Roman" w:cs="仿宋"/>
          <w:sz w:val="32"/>
          <w:szCs w:val="32"/>
        </w:rPr>
        <w:t>2</w:t>
      </w:r>
      <w:r w:rsidR="00707505" w:rsidRPr="004908A1">
        <w:rPr>
          <w:rFonts w:ascii="仿宋" w:eastAsia="仿宋" w:hAnsi="Times New Roman" w:cs="仿宋" w:hint="eastAsia"/>
          <w:sz w:val="32"/>
          <w:szCs w:val="32"/>
        </w:rPr>
        <w:t>530</w:t>
      </w:r>
      <w:r w:rsidR="00707505">
        <w:rPr>
          <w:rFonts w:ascii="仿宋" w:eastAsia="仿宋" w:hAnsi="Times New Roman" w:cs="仿宋" w:hint="eastAsia"/>
          <w:sz w:val="32"/>
          <w:szCs w:val="32"/>
        </w:rPr>
        <w:t>万</w:t>
      </w:r>
      <w:r w:rsidR="000B076F" w:rsidRPr="00D63C5F">
        <w:rPr>
          <w:rFonts w:ascii="仿宋" w:eastAsia="仿宋" w:hAnsi="仿宋" w:cs="宋体" w:hint="eastAsia"/>
          <w:kern w:val="0"/>
          <w:sz w:val="32"/>
          <w:szCs w:val="32"/>
        </w:rPr>
        <w:t>元，</w:t>
      </w:r>
      <w:r w:rsidR="000B076F" w:rsidRPr="00D63C5F">
        <w:rPr>
          <w:rFonts w:ascii="仿宋" w:eastAsia="仿宋" w:hAnsi="仿宋" w:cs="仿宋" w:hint="eastAsia"/>
          <w:sz w:val="32"/>
          <w:szCs w:val="32"/>
        </w:rPr>
        <w:t>比上年增加</w:t>
      </w:r>
      <w:r w:rsidR="00707505">
        <w:rPr>
          <w:rFonts w:ascii="仿宋" w:eastAsia="仿宋" w:hAnsi="仿宋" w:cs="仿宋" w:hint="eastAsia"/>
          <w:sz w:val="28"/>
          <w:szCs w:val="28"/>
        </w:rPr>
        <w:t>152</w:t>
      </w:r>
      <w:r w:rsidR="000B076F" w:rsidRPr="00D63C5F">
        <w:rPr>
          <w:rFonts w:ascii="仿宋" w:eastAsia="仿宋" w:hAnsi="仿宋" w:cs="仿宋" w:hint="eastAsia"/>
          <w:sz w:val="32"/>
          <w:szCs w:val="32"/>
        </w:rPr>
        <w:t>万元，增长</w:t>
      </w:r>
      <w:r w:rsidR="00707505">
        <w:rPr>
          <w:rFonts w:ascii="仿宋" w:eastAsia="仿宋" w:hAnsi="仿宋" w:cs="仿宋" w:hint="eastAsia"/>
          <w:sz w:val="28"/>
          <w:szCs w:val="28"/>
        </w:rPr>
        <w:t>6</w:t>
      </w:r>
      <w:r w:rsidR="00707505">
        <w:rPr>
          <w:rFonts w:ascii="仿宋" w:eastAsia="仿宋" w:hAnsi="仿宋" w:cs="仿宋"/>
          <w:sz w:val="28"/>
          <w:szCs w:val="28"/>
        </w:rPr>
        <w:t>.</w:t>
      </w:r>
      <w:r w:rsidR="00707505">
        <w:rPr>
          <w:rFonts w:ascii="仿宋" w:eastAsia="仿宋" w:hAnsi="仿宋" w:cs="仿宋" w:hint="eastAsia"/>
          <w:sz w:val="28"/>
          <w:szCs w:val="28"/>
        </w:rPr>
        <w:t>3</w:t>
      </w:r>
      <w:r w:rsidR="000B076F" w:rsidRPr="00D63C5F">
        <w:rPr>
          <w:rFonts w:ascii="仿宋" w:eastAsia="仿宋" w:hAnsi="仿宋" w:cs="仿宋"/>
          <w:sz w:val="28"/>
          <w:szCs w:val="28"/>
        </w:rPr>
        <w:t>9</w:t>
      </w:r>
      <w:r w:rsidR="000B076F" w:rsidRPr="00D63C5F">
        <w:rPr>
          <w:rFonts w:ascii="仿宋" w:eastAsia="仿宋" w:hAnsi="仿宋" w:cs="仿宋"/>
          <w:sz w:val="32"/>
          <w:szCs w:val="32"/>
        </w:rPr>
        <w:t>%</w:t>
      </w:r>
      <w:r w:rsidR="000B076F" w:rsidRPr="00D63C5F">
        <w:rPr>
          <w:rFonts w:ascii="仿宋" w:eastAsia="仿宋" w:hAnsi="仿宋" w:cs="仿宋" w:hint="eastAsia"/>
          <w:sz w:val="32"/>
          <w:szCs w:val="32"/>
        </w:rPr>
        <w:t>。主要原因是：</w:t>
      </w:r>
      <w:r w:rsidR="004E32F1">
        <w:rPr>
          <w:rFonts w:ascii="仿宋" w:eastAsia="仿宋" w:hAnsi="Times New Roman" w:cs="仿宋" w:hint="eastAsia"/>
          <w:sz w:val="32"/>
          <w:szCs w:val="32"/>
          <w:lang w:val="zh-CN"/>
        </w:rPr>
        <w:t>大力开展人居环境整治以及</w:t>
      </w:r>
      <w:r w:rsidR="004E32F1">
        <w:rPr>
          <w:rFonts w:ascii="仿宋" w:eastAsia="仿宋" w:hAnsi="Times New Roman" w:cs="仿宋" w:hint="eastAsia"/>
          <w:sz w:val="32"/>
          <w:szCs w:val="32"/>
        </w:rPr>
        <w:t>新冠疫情防控工作较大幅度增加了公用</w:t>
      </w:r>
      <w:r w:rsidR="004E32F1">
        <w:rPr>
          <w:rFonts w:ascii="仿宋" w:eastAsia="仿宋" w:hAnsi="Times New Roman" w:cs="仿宋" w:hint="eastAsia"/>
          <w:sz w:val="32"/>
          <w:szCs w:val="32"/>
          <w:lang w:val="zh-CN"/>
        </w:rPr>
        <w:t>经费</w:t>
      </w:r>
      <w:r w:rsidR="004E32F1">
        <w:rPr>
          <w:rFonts w:ascii="仿宋" w:eastAsia="仿宋" w:hAnsi="Times New Roman" w:cs="仿宋" w:hint="eastAsia"/>
          <w:sz w:val="32"/>
          <w:szCs w:val="32"/>
        </w:rPr>
        <w:t>支出</w:t>
      </w:r>
      <w:r w:rsidR="004E32F1">
        <w:rPr>
          <w:rFonts w:ascii="仿宋" w:eastAsia="仿宋" w:hAnsi="Times New Roman" w:cs="仿宋" w:hint="eastAsia"/>
          <w:sz w:val="28"/>
          <w:szCs w:val="28"/>
          <w:lang w:val="zh-CN"/>
        </w:rPr>
        <w:t>。</w:t>
      </w:r>
      <w:r>
        <w:rPr>
          <w:rFonts w:ascii="仿宋" w:eastAsia="仿宋" w:hAnsi="仿宋" w:cs="宋体" w:hint="eastAsia"/>
          <w:kern w:val="0"/>
          <w:sz w:val="32"/>
          <w:szCs w:val="32"/>
        </w:rPr>
        <w:t>2021</w:t>
      </w:r>
      <w:r w:rsidR="000B076F" w:rsidRPr="00D63C5F">
        <w:rPr>
          <w:rFonts w:ascii="仿宋" w:eastAsia="仿宋" w:hAnsi="仿宋" w:cs="宋体" w:hint="eastAsia"/>
          <w:kern w:val="0"/>
          <w:sz w:val="32"/>
          <w:szCs w:val="32"/>
        </w:rPr>
        <w:t>年新</w:t>
      </w:r>
      <w:r w:rsidR="00707505" w:rsidRPr="00D63C5F">
        <w:rPr>
          <w:rFonts w:ascii="仿宋" w:eastAsia="仿宋" w:hAnsi="仿宋" w:cs="宋体" w:hint="eastAsia"/>
          <w:kern w:val="0"/>
          <w:sz w:val="32"/>
          <w:szCs w:val="32"/>
        </w:rPr>
        <w:t>新湘路街道办事处</w:t>
      </w:r>
      <w:r w:rsidR="000B076F" w:rsidRPr="00D63C5F">
        <w:rPr>
          <w:rFonts w:ascii="仿宋" w:eastAsia="仿宋" w:hAnsi="仿宋" w:cs="宋体" w:hint="eastAsia"/>
          <w:kern w:val="0"/>
          <w:sz w:val="32"/>
          <w:szCs w:val="32"/>
        </w:rPr>
        <w:t>湘路街道办事处支出决算总额为</w:t>
      </w:r>
      <w:r w:rsidR="00707505" w:rsidRPr="004908A1">
        <w:rPr>
          <w:rFonts w:ascii="仿宋" w:eastAsia="仿宋" w:hAnsi="Times New Roman" w:cs="仿宋"/>
          <w:sz w:val="32"/>
          <w:szCs w:val="32"/>
        </w:rPr>
        <w:t>2</w:t>
      </w:r>
      <w:r w:rsidR="00707505" w:rsidRPr="004908A1">
        <w:rPr>
          <w:rFonts w:ascii="仿宋" w:eastAsia="仿宋" w:hAnsi="Times New Roman" w:cs="仿宋" w:hint="eastAsia"/>
          <w:sz w:val="32"/>
          <w:szCs w:val="32"/>
        </w:rPr>
        <w:t>530</w:t>
      </w:r>
      <w:r w:rsidR="00707505">
        <w:rPr>
          <w:rFonts w:ascii="仿宋" w:eastAsia="仿宋" w:hAnsi="Times New Roman" w:cs="仿宋" w:hint="eastAsia"/>
          <w:sz w:val="32"/>
          <w:szCs w:val="32"/>
        </w:rPr>
        <w:t>万</w:t>
      </w:r>
      <w:r w:rsidR="00707505" w:rsidRPr="00D63C5F">
        <w:rPr>
          <w:rFonts w:ascii="仿宋" w:eastAsia="仿宋" w:hAnsi="仿宋" w:cs="宋体" w:hint="eastAsia"/>
          <w:kern w:val="0"/>
          <w:sz w:val="32"/>
          <w:szCs w:val="32"/>
        </w:rPr>
        <w:t>元</w:t>
      </w:r>
      <w:r w:rsidR="000B076F" w:rsidRPr="00D63C5F">
        <w:rPr>
          <w:rFonts w:ascii="仿宋" w:eastAsia="仿宋" w:hAnsi="仿宋" w:cs="宋体" w:hint="eastAsia"/>
          <w:kern w:val="0"/>
          <w:sz w:val="32"/>
          <w:szCs w:val="32"/>
        </w:rPr>
        <w:t>，</w:t>
      </w:r>
      <w:r w:rsidR="00707505" w:rsidRPr="00D63C5F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="00707505">
        <w:rPr>
          <w:rFonts w:ascii="仿宋" w:eastAsia="仿宋" w:hAnsi="仿宋" w:cs="宋体" w:hint="eastAsia"/>
          <w:kern w:val="0"/>
          <w:sz w:val="32"/>
          <w:szCs w:val="32"/>
        </w:rPr>
        <w:t>与收入金额完全一致。</w:t>
      </w:r>
    </w:p>
    <w:p w:rsidR="00E850AC" w:rsidRDefault="00E850AC" w:rsidP="005B1A10">
      <w:pPr>
        <w:autoSpaceDE w:val="0"/>
        <w:autoSpaceDN w:val="0"/>
        <w:adjustRightInd w:val="0"/>
        <w:spacing w:line="360" w:lineRule="auto"/>
        <w:ind w:firstLine="643"/>
        <w:rPr>
          <w:rFonts w:ascii="Times New Roman" w:eastAsia="仿宋" w:hAnsi="Times New Roman" w:cs="Times New Roman"/>
          <w:sz w:val="32"/>
          <w:szCs w:val="32"/>
        </w:rPr>
      </w:pPr>
    </w:p>
    <w:p w:rsidR="00E850AC" w:rsidRPr="00792FC5" w:rsidRDefault="00E850AC" w:rsidP="005B1A10">
      <w:pPr>
        <w:autoSpaceDE w:val="0"/>
        <w:autoSpaceDN w:val="0"/>
        <w:adjustRightInd w:val="0"/>
        <w:spacing w:line="360" w:lineRule="auto"/>
        <w:ind w:firstLine="643"/>
        <w:rPr>
          <w:rFonts w:asciiTheme="majorEastAsia" w:eastAsiaTheme="majorEastAsia" w:hAnsiTheme="majorEastAsia" w:cs="Times New Roman"/>
          <w:b/>
          <w:bCs/>
          <w:sz w:val="32"/>
          <w:szCs w:val="32"/>
        </w:rPr>
      </w:pPr>
      <w:r w:rsidRPr="00792FC5">
        <w:rPr>
          <w:rFonts w:asciiTheme="majorEastAsia" w:eastAsiaTheme="majorEastAsia" w:hAnsiTheme="majorEastAsia" w:cs="楷体_GB2312" w:hint="eastAsia"/>
          <w:b/>
          <w:bCs/>
          <w:sz w:val="32"/>
          <w:szCs w:val="32"/>
        </w:rPr>
        <w:t>（四）当年预算执行中存在问题、原因及改进措施。</w:t>
      </w:r>
    </w:p>
    <w:p w:rsidR="00E850AC" w:rsidRDefault="00256ABA" w:rsidP="005B1A10">
      <w:pPr>
        <w:autoSpaceDE w:val="0"/>
        <w:autoSpaceDN w:val="0"/>
        <w:adjustRightInd w:val="0"/>
        <w:spacing w:line="360" w:lineRule="auto"/>
        <w:ind w:firstLine="643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仿宋" w:eastAsia="仿宋" w:hAnsi="Times New Roman" w:cs="仿宋"/>
          <w:sz w:val="32"/>
          <w:szCs w:val="32"/>
        </w:rPr>
        <w:t>202</w:t>
      </w:r>
      <w:r>
        <w:rPr>
          <w:rFonts w:ascii="仿宋" w:eastAsia="仿宋" w:hAnsi="Times New Roman" w:cs="仿宋" w:hint="eastAsia"/>
          <w:sz w:val="32"/>
          <w:szCs w:val="32"/>
        </w:rPr>
        <w:t>1</w:t>
      </w:r>
      <w:r w:rsidR="00373000">
        <w:rPr>
          <w:rFonts w:ascii="仿宋" w:eastAsia="仿宋" w:hAnsi="Times New Roman" w:cs="仿宋" w:hint="eastAsia"/>
          <w:sz w:val="32"/>
          <w:szCs w:val="32"/>
        </w:rPr>
        <w:t>年，本部门年初预算收入</w:t>
      </w:r>
      <w:r w:rsidR="00373000">
        <w:rPr>
          <w:rFonts w:ascii="仿宋" w:eastAsia="仿宋" w:hAnsi="Times New Roman" w:cs="仿宋"/>
          <w:sz w:val="28"/>
          <w:szCs w:val="28"/>
        </w:rPr>
        <w:t>2</w:t>
      </w:r>
      <w:r w:rsidR="00707505">
        <w:rPr>
          <w:rFonts w:ascii="仿宋" w:eastAsia="仿宋" w:hAnsi="Times New Roman" w:cs="仿宋" w:hint="eastAsia"/>
          <w:sz w:val="28"/>
          <w:szCs w:val="28"/>
        </w:rPr>
        <w:t>530</w:t>
      </w:r>
      <w:r w:rsidR="00373000">
        <w:rPr>
          <w:rFonts w:ascii="仿宋" w:eastAsia="仿宋" w:hAnsi="Times New Roman" w:cs="仿宋" w:hint="eastAsia"/>
          <w:sz w:val="32"/>
          <w:szCs w:val="32"/>
        </w:rPr>
        <w:t>万元，比上年增加</w:t>
      </w:r>
      <w:r w:rsidR="00707505">
        <w:rPr>
          <w:rFonts w:ascii="仿宋" w:eastAsia="仿宋" w:hAnsi="Times New Roman" w:cs="仿宋" w:hint="eastAsia"/>
          <w:sz w:val="28"/>
          <w:szCs w:val="28"/>
        </w:rPr>
        <w:t>152</w:t>
      </w:r>
      <w:r w:rsidR="00373000">
        <w:rPr>
          <w:rFonts w:ascii="仿宋" w:eastAsia="仿宋" w:hAnsi="Times New Roman" w:cs="仿宋" w:hint="eastAsia"/>
          <w:sz w:val="32"/>
          <w:szCs w:val="32"/>
        </w:rPr>
        <w:t>万元，增长</w:t>
      </w:r>
      <w:r w:rsidR="00707505">
        <w:rPr>
          <w:rFonts w:ascii="仿宋" w:eastAsia="仿宋" w:hAnsi="Times New Roman" w:cs="仿宋" w:hint="eastAsia"/>
          <w:sz w:val="28"/>
          <w:szCs w:val="28"/>
        </w:rPr>
        <w:t>6</w:t>
      </w:r>
      <w:r w:rsidR="00707505">
        <w:rPr>
          <w:rFonts w:ascii="仿宋" w:eastAsia="仿宋" w:hAnsi="Times New Roman" w:cs="仿宋"/>
          <w:sz w:val="28"/>
          <w:szCs w:val="28"/>
        </w:rPr>
        <w:t>.</w:t>
      </w:r>
      <w:r w:rsidR="00707505">
        <w:rPr>
          <w:rFonts w:ascii="仿宋" w:eastAsia="仿宋" w:hAnsi="Times New Roman" w:cs="仿宋" w:hint="eastAsia"/>
          <w:sz w:val="28"/>
          <w:szCs w:val="28"/>
        </w:rPr>
        <w:t>3</w:t>
      </w:r>
      <w:r w:rsidR="00373000">
        <w:rPr>
          <w:rFonts w:ascii="仿宋" w:eastAsia="仿宋" w:hAnsi="Times New Roman" w:cs="仿宋"/>
          <w:sz w:val="28"/>
          <w:szCs w:val="28"/>
        </w:rPr>
        <w:t>9</w:t>
      </w:r>
      <w:r w:rsidR="00373000">
        <w:rPr>
          <w:rFonts w:ascii="仿宋" w:eastAsia="仿宋" w:hAnsi="Times New Roman" w:cs="仿宋"/>
          <w:sz w:val="32"/>
          <w:szCs w:val="32"/>
        </w:rPr>
        <w:t>%,</w:t>
      </w:r>
      <w:r w:rsidR="00373000">
        <w:rPr>
          <w:rFonts w:ascii="仿宋" w:eastAsia="仿宋" w:hAnsi="Times New Roman" w:cs="仿宋" w:hint="eastAsia"/>
          <w:sz w:val="32"/>
          <w:szCs w:val="32"/>
          <w:lang w:val="zh-CN"/>
        </w:rPr>
        <w:t>增减变化的主要原因是</w:t>
      </w:r>
      <w:r w:rsidR="00373000">
        <w:rPr>
          <w:rFonts w:ascii="仿宋" w:eastAsia="仿宋" w:hAnsi="Times New Roman" w:cs="仿宋" w:hint="eastAsia"/>
          <w:sz w:val="32"/>
          <w:szCs w:val="32"/>
        </w:rPr>
        <w:t>：</w:t>
      </w:r>
      <w:r w:rsidR="00373000">
        <w:rPr>
          <w:rFonts w:ascii="仿宋" w:eastAsia="仿宋" w:hAnsi="Times New Roman" w:cs="仿宋" w:hint="eastAsia"/>
          <w:sz w:val="28"/>
          <w:szCs w:val="28"/>
        </w:rPr>
        <w:t>预算内拨款包括结算表内村级运转经费</w:t>
      </w:r>
      <w:r w:rsidR="00373000">
        <w:rPr>
          <w:rFonts w:ascii="仿宋" w:eastAsia="仿宋" w:hAnsi="Times New Roman" w:cs="仿宋" w:hint="eastAsia"/>
          <w:sz w:val="32"/>
          <w:szCs w:val="32"/>
        </w:rPr>
        <w:t>。其中：一般公共预算财政拨款收入年初预算</w:t>
      </w:r>
      <w:r w:rsidR="00373000">
        <w:rPr>
          <w:rFonts w:ascii="仿宋" w:eastAsia="仿宋" w:hAnsi="Times New Roman" w:cs="仿宋"/>
          <w:sz w:val="28"/>
          <w:szCs w:val="28"/>
        </w:rPr>
        <w:t>2</w:t>
      </w:r>
      <w:r w:rsidR="00707505">
        <w:rPr>
          <w:rFonts w:ascii="仿宋" w:eastAsia="仿宋" w:hAnsi="Times New Roman" w:cs="仿宋" w:hint="eastAsia"/>
          <w:sz w:val="28"/>
          <w:szCs w:val="28"/>
        </w:rPr>
        <w:t>530</w:t>
      </w:r>
      <w:r w:rsidR="00373000">
        <w:rPr>
          <w:rFonts w:ascii="仿宋" w:eastAsia="仿宋" w:hAnsi="Times New Roman" w:cs="仿宋" w:hint="eastAsia"/>
          <w:sz w:val="32"/>
          <w:szCs w:val="32"/>
        </w:rPr>
        <w:t>万元，比上年增减</w:t>
      </w:r>
      <w:r w:rsidR="00707505">
        <w:rPr>
          <w:rFonts w:ascii="仿宋" w:eastAsia="仿宋" w:hAnsi="Times New Roman" w:cs="仿宋" w:hint="eastAsia"/>
          <w:sz w:val="28"/>
          <w:szCs w:val="28"/>
        </w:rPr>
        <w:t>152</w:t>
      </w:r>
      <w:r w:rsidR="00373000">
        <w:rPr>
          <w:rFonts w:ascii="仿宋" w:eastAsia="仿宋" w:hAnsi="Times New Roman" w:cs="仿宋" w:hint="eastAsia"/>
          <w:sz w:val="32"/>
          <w:szCs w:val="32"/>
        </w:rPr>
        <w:t>万元.</w:t>
      </w:r>
    </w:p>
    <w:p w:rsidR="00373000" w:rsidRPr="00373000" w:rsidRDefault="00E850AC" w:rsidP="005B1A10">
      <w:pPr>
        <w:autoSpaceDE w:val="0"/>
        <w:autoSpaceDN w:val="0"/>
        <w:adjustRightInd w:val="0"/>
        <w:spacing w:line="360" w:lineRule="auto"/>
        <w:ind w:firstLine="640"/>
        <w:rPr>
          <w:rFonts w:ascii="仿宋" w:eastAsia="仿宋" w:hAnsi="Times New Roman" w:cs="仿宋"/>
          <w:sz w:val="32"/>
          <w:szCs w:val="32"/>
        </w:rPr>
      </w:pPr>
      <w:r>
        <w:rPr>
          <w:rFonts w:ascii="仿宋" w:eastAsia="仿宋" w:hAnsi="Times New Roman" w:cs="仿宋"/>
          <w:sz w:val="32"/>
          <w:szCs w:val="32"/>
        </w:rPr>
        <w:t xml:space="preserve"> </w:t>
      </w:r>
      <w:r w:rsidR="00256ABA">
        <w:rPr>
          <w:rFonts w:ascii="仿宋" w:eastAsia="仿宋" w:hAnsi="Times New Roman" w:cs="仿宋"/>
          <w:sz w:val="32"/>
          <w:szCs w:val="32"/>
        </w:rPr>
        <w:t>202</w:t>
      </w:r>
      <w:r w:rsidR="00256ABA">
        <w:rPr>
          <w:rFonts w:ascii="仿宋" w:eastAsia="仿宋" w:hAnsi="Times New Roman" w:cs="仿宋" w:hint="eastAsia"/>
          <w:sz w:val="32"/>
          <w:szCs w:val="32"/>
        </w:rPr>
        <w:t>1</w:t>
      </w:r>
      <w:r w:rsidR="00373000">
        <w:rPr>
          <w:rFonts w:ascii="仿宋" w:eastAsia="仿宋" w:hAnsi="Times New Roman" w:cs="仿宋" w:hint="eastAsia"/>
          <w:sz w:val="32"/>
          <w:szCs w:val="32"/>
        </w:rPr>
        <w:t>年，本部门年初预算支出</w:t>
      </w:r>
      <w:r w:rsidR="00707505" w:rsidRPr="004908A1">
        <w:rPr>
          <w:rFonts w:ascii="仿宋" w:eastAsia="仿宋" w:hAnsi="Times New Roman" w:cs="仿宋"/>
          <w:sz w:val="32"/>
          <w:szCs w:val="32"/>
        </w:rPr>
        <w:t>2</w:t>
      </w:r>
      <w:r w:rsidR="00707505" w:rsidRPr="004908A1">
        <w:rPr>
          <w:rFonts w:ascii="仿宋" w:eastAsia="仿宋" w:hAnsi="Times New Roman" w:cs="仿宋" w:hint="eastAsia"/>
          <w:sz w:val="32"/>
          <w:szCs w:val="32"/>
        </w:rPr>
        <w:t>530</w:t>
      </w:r>
      <w:r w:rsidR="00373000">
        <w:rPr>
          <w:rFonts w:ascii="仿宋" w:eastAsia="仿宋" w:hAnsi="Times New Roman" w:cs="仿宋" w:hint="eastAsia"/>
          <w:sz w:val="32"/>
          <w:szCs w:val="32"/>
        </w:rPr>
        <w:t>万元，比上年增加</w:t>
      </w:r>
      <w:r w:rsidR="00707505">
        <w:rPr>
          <w:rFonts w:ascii="仿宋" w:eastAsia="仿宋" w:hAnsi="Times New Roman" w:cs="仿宋" w:hint="eastAsia"/>
          <w:sz w:val="28"/>
          <w:szCs w:val="28"/>
        </w:rPr>
        <w:t>152</w:t>
      </w:r>
      <w:r w:rsidR="00373000">
        <w:rPr>
          <w:rFonts w:ascii="仿宋" w:eastAsia="仿宋" w:hAnsi="Times New Roman" w:cs="仿宋" w:hint="eastAsia"/>
          <w:sz w:val="32"/>
          <w:szCs w:val="32"/>
        </w:rPr>
        <w:t>万元，增长</w:t>
      </w:r>
      <w:r w:rsidR="00707505">
        <w:rPr>
          <w:rFonts w:ascii="仿宋" w:eastAsia="仿宋" w:hAnsi="Times New Roman" w:cs="仿宋" w:hint="eastAsia"/>
          <w:sz w:val="28"/>
          <w:szCs w:val="28"/>
        </w:rPr>
        <w:t>6</w:t>
      </w:r>
      <w:r w:rsidR="00373000">
        <w:rPr>
          <w:rFonts w:ascii="仿宋" w:eastAsia="仿宋" w:hAnsi="Times New Roman" w:cs="仿宋"/>
          <w:sz w:val="28"/>
          <w:szCs w:val="28"/>
        </w:rPr>
        <w:t>.</w:t>
      </w:r>
      <w:r w:rsidR="00707505">
        <w:rPr>
          <w:rFonts w:ascii="仿宋" w:eastAsia="仿宋" w:hAnsi="Times New Roman" w:cs="仿宋" w:hint="eastAsia"/>
          <w:sz w:val="28"/>
          <w:szCs w:val="28"/>
        </w:rPr>
        <w:t>39</w:t>
      </w:r>
      <w:r w:rsidR="00373000">
        <w:rPr>
          <w:rFonts w:ascii="仿宋" w:eastAsia="仿宋" w:hAnsi="Times New Roman" w:cs="仿宋"/>
          <w:sz w:val="32"/>
          <w:szCs w:val="32"/>
        </w:rPr>
        <w:t>%</w:t>
      </w:r>
      <w:r w:rsidR="00373000">
        <w:rPr>
          <w:rFonts w:ascii="仿宋" w:eastAsia="仿宋" w:hAnsi="Times New Roman" w:cs="仿宋" w:hint="eastAsia"/>
          <w:sz w:val="32"/>
          <w:szCs w:val="32"/>
        </w:rPr>
        <w:t>。其中：基本</w:t>
      </w:r>
      <w:r w:rsidR="00373000">
        <w:rPr>
          <w:rFonts w:ascii="仿宋" w:eastAsia="仿宋" w:hAnsi="Times New Roman" w:cs="仿宋" w:hint="eastAsia"/>
          <w:sz w:val="32"/>
          <w:szCs w:val="32"/>
          <w:lang w:val="zh-CN"/>
        </w:rPr>
        <w:t>支出</w:t>
      </w:r>
      <w:r w:rsidR="00373000">
        <w:rPr>
          <w:rFonts w:ascii="仿宋" w:eastAsia="仿宋" w:hAnsi="Times New Roman" w:cs="仿宋" w:hint="eastAsia"/>
          <w:sz w:val="32"/>
          <w:szCs w:val="32"/>
        </w:rPr>
        <w:t>年初预算</w:t>
      </w:r>
      <w:r w:rsidR="00707505" w:rsidRPr="004908A1">
        <w:rPr>
          <w:rFonts w:ascii="仿宋" w:eastAsia="仿宋" w:hAnsi="Times New Roman" w:cs="仿宋"/>
          <w:sz w:val="32"/>
          <w:szCs w:val="32"/>
        </w:rPr>
        <w:t>2</w:t>
      </w:r>
      <w:r w:rsidR="00707505" w:rsidRPr="004908A1">
        <w:rPr>
          <w:rFonts w:ascii="仿宋" w:eastAsia="仿宋" w:hAnsi="Times New Roman" w:cs="仿宋" w:hint="eastAsia"/>
          <w:sz w:val="32"/>
          <w:szCs w:val="32"/>
        </w:rPr>
        <w:t>530</w:t>
      </w:r>
      <w:r w:rsidR="00373000">
        <w:rPr>
          <w:rFonts w:ascii="仿宋" w:eastAsia="仿宋" w:hAnsi="Times New Roman" w:cs="仿宋" w:hint="eastAsia"/>
          <w:sz w:val="32"/>
          <w:szCs w:val="32"/>
        </w:rPr>
        <w:t>万元，比上年增加</w:t>
      </w:r>
      <w:r w:rsidR="00707505">
        <w:rPr>
          <w:rFonts w:ascii="仿宋" w:eastAsia="仿宋" w:hAnsi="Times New Roman" w:cs="仿宋" w:hint="eastAsia"/>
          <w:sz w:val="28"/>
          <w:szCs w:val="28"/>
        </w:rPr>
        <w:t>152</w:t>
      </w:r>
      <w:r w:rsidR="00373000">
        <w:rPr>
          <w:rFonts w:ascii="仿宋" w:eastAsia="仿宋" w:hAnsi="Times New Roman" w:cs="仿宋" w:hint="eastAsia"/>
          <w:sz w:val="32"/>
          <w:szCs w:val="32"/>
        </w:rPr>
        <w:t>万元，增长</w:t>
      </w:r>
      <w:r w:rsidR="00707505">
        <w:rPr>
          <w:rFonts w:ascii="仿宋" w:eastAsia="仿宋" w:hAnsi="Times New Roman" w:cs="仿宋" w:hint="eastAsia"/>
          <w:sz w:val="28"/>
          <w:szCs w:val="28"/>
        </w:rPr>
        <w:t>6.39</w:t>
      </w:r>
      <w:r w:rsidR="00373000">
        <w:rPr>
          <w:rFonts w:ascii="仿宋" w:eastAsia="仿宋" w:hAnsi="Times New Roman" w:cs="仿宋"/>
          <w:sz w:val="32"/>
          <w:szCs w:val="32"/>
        </w:rPr>
        <w:t>%</w:t>
      </w:r>
      <w:r w:rsidR="00373000">
        <w:rPr>
          <w:rFonts w:ascii="仿宋" w:eastAsia="仿宋" w:hAnsi="Times New Roman" w:cs="仿宋" w:hint="eastAsia"/>
          <w:sz w:val="32"/>
          <w:szCs w:val="32"/>
        </w:rPr>
        <w:t>；。主要变化是：</w:t>
      </w:r>
      <w:r w:rsidR="004E32F1">
        <w:rPr>
          <w:rFonts w:ascii="仿宋" w:eastAsia="仿宋" w:hAnsi="Times New Roman" w:cs="仿宋" w:hint="eastAsia"/>
          <w:sz w:val="32"/>
          <w:szCs w:val="32"/>
          <w:lang w:val="zh-CN"/>
        </w:rPr>
        <w:t>大力开展人居环境整治以及</w:t>
      </w:r>
      <w:r w:rsidR="004E32F1">
        <w:rPr>
          <w:rFonts w:ascii="仿宋" w:eastAsia="仿宋" w:hAnsi="Times New Roman" w:cs="仿宋" w:hint="eastAsia"/>
          <w:sz w:val="32"/>
          <w:szCs w:val="32"/>
        </w:rPr>
        <w:t>新冠疫情防控工作较大幅度增加了公用</w:t>
      </w:r>
      <w:r w:rsidR="004E32F1">
        <w:rPr>
          <w:rFonts w:ascii="仿宋" w:eastAsia="仿宋" w:hAnsi="Times New Roman" w:cs="仿宋" w:hint="eastAsia"/>
          <w:sz w:val="32"/>
          <w:szCs w:val="32"/>
          <w:lang w:val="zh-CN"/>
        </w:rPr>
        <w:t>经费</w:t>
      </w:r>
      <w:r w:rsidR="004E32F1">
        <w:rPr>
          <w:rFonts w:ascii="仿宋" w:eastAsia="仿宋" w:hAnsi="Times New Roman" w:cs="仿宋" w:hint="eastAsia"/>
          <w:sz w:val="32"/>
          <w:szCs w:val="32"/>
        </w:rPr>
        <w:t>支出</w:t>
      </w:r>
      <w:r w:rsidR="004E32F1">
        <w:rPr>
          <w:rFonts w:ascii="仿宋" w:eastAsia="仿宋" w:hAnsi="Times New Roman" w:cs="仿宋" w:hint="eastAsia"/>
          <w:sz w:val="28"/>
          <w:szCs w:val="28"/>
          <w:lang w:val="zh-CN"/>
        </w:rPr>
        <w:t>。</w:t>
      </w:r>
    </w:p>
    <w:p w:rsidR="00E850AC" w:rsidRDefault="00E850AC" w:rsidP="005B1A10">
      <w:pPr>
        <w:autoSpaceDE w:val="0"/>
        <w:autoSpaceDN w:val="0"/>
        <w:adjustRightInd w:val="0"/>
        <w:spacing w:line="360" w:lineRule="auto"/>
        <w:ind w:firstLine="640"/>
        <w:rPr>
          <w:rFonts w:ascii="Times New Roman" w:eastAsia="楷体_GB2312" w:hAnsi="Times New Roman" w:cs="Times New Roman"/>
          <w:b/>
          <w:bCs/>
          <w:sz w:val="32"/>
          <w:szCs w:val="32"/>
        </w:rPr>
      </w:pPr>
      <w:r>
        <w:rPr>
          <w:rFonts w:ascii="黑体" w:eastAsia="黑体" w:hAnsi="Times New Roman" w:cs="黑体" w:hint="eastAsia"/>
          <w:sz w:val="32"/>
          <w:szCs w:val="32"/>
        </w:rPr>
        <w:t>三、</w:t>
      </w:r>
      <w:r>
        <w:rPr>
          <w:rFonts w:ascii="楷体_GB2312" w:eastAsia="楷体_GB2312" w:hAnsi="Times New Roman" w:cs="楷体_GB2312" w:hint="eastAsia"/>
          <w:b/>
          <w:bCs/>
          <w:sz w:val="32"/>
          <w:szCs w:val="32"/>
        </w:rPr>
        <w:t>绩效目标完成情况。</w:t>
      </w:r>
    </w:p>
    <w:p w:rsidR="00E850AC" w:rsidRPr="00D63C5F" w:rsidRDefault="00D63C5F" w:rsidP="005B1A10">
      <w:pPr>
        <w:autoSpaceDE w:val="0"/>
        <w:autoSpaceDN w:val="0"/>
        <w:adjustRightInd w:val="0"/>
        <w:spacing w:line="360" w:lineRule="auto"/>
        <w:ind w:firstLine="640"/>
        <w:rPr>
          <w:rFonts w:asciiTheme="majorEastAsia" w:eastAsiaTheme="majorEastAsia" w:hAnsiTheme="majorEastAsia" w:cs="仿宋_GB2312"/>
          <w:sz w:val="32"/>
          <w:szCs w:val="32"/>
        </w:rPr>
      </w:pPr>
      <w:r w:rsidRPr="00D63C5F">
        <w:rPr>
          <w:rFonts w:asciiTheme="majorEastAsia" w:eastAsiaTheme="majorEastAsia" w:hAnsiTheme="majorEastAsia" w:cs="仿宋" w:hint="eastAsia"/>
          <w:sz w:val="32"/>
          <w:szCs w:val="32"/>
        </w:rPr>
        <w:t>（一）</w:t>
      </w:r>
      <w:r w:rsidR="00E850AC" w:rsidRPr="00D63C5F">
        <w:rPr>
          <w:rFonts w:asciiTheme="majorEastAsia" w:eastAsiaTheme="majorEastAsia" w:hAnsiTheme="majorEastAsia" w:cs="仿宋_GB2312" w:hint="eastAsia"/>
          <w:sz w:val="32"/>
          <w:szCs w:val="32"/>
        </w:rPr>
        <w:t>概述项目绩效目标完成情况。</w:t>
      </w:r>
    </w:p>
    <w:p w:rsidR="00373000" w:rsidRPr="00AE60C5" w:rsidRDefault="00373000" w:rsidP="005B1A10">
      <w:pPr>
        <w:widowControl/>
        <w:shd w:val="clear" w:color="auto" w:fill="FFFFFF"/>
        <w:spacing w:line="360" w:lineRule="auto"/>
        <w:ind w:firstLine="602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AE60C5">
        <w:rPr>
          <w:rFonts w:ascii="仿宋" w:eastAsia="仿宋" w:hAnsi="仿宋" w:cs="宋体" w:hint="eastAsia"/>
          <w:kern w:val="0"/>
          <w:sz w:val="32"/>
          <w:szCs w:val="32"/>
        </w:rPr>
        <w:t xml:space="preserve">新湘路街道办事处财政拨款支出主要用于保障该部门机构正常运转、完成日常工作任务以及相关工作。 </w:t>
      </w:r>
    </w:p>
    <w:p w:rsidR="00373000" w:rsidRPr="00383610" w:rsidRDefault="00373000" w:rsidP="00383610">
      <w:pPr>
        <w:widowControl/>
        <w:shd w:val="clear" w:color="auto" w:fill="FFFFFF"/>
        <w:spacing w:line="360" w:lineRule="auto"/>
        <w:ind w:firstLine="602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AE60C5">
        <w:rPr>
          <w:rFonts w:ascii="仿宋" w:eastAsia="仿宋" w:hAnsi="仿宋" w:cs="宋体" w:hint="eastAsia"/>
          <w:kern w:val="0"/>
          <w:sz w:val="32"/>
          <w:szCs w:val="32"/>
        </w:rPr>
        <w:t>基本支出，是用于保障办事处机关、下属事业单位等机构正常运转的日常支出，包括基本工资、津贴补贴等人员经费以及办公费、印刷费、水电费、办公设备购置等日常公用经费。</w:t>
      </w:r>
    </w:p>
    <w:p w:rsidR="00E850AC" w:rsidRPr="00D63C5F" w:rsidRDefault="00D63C5F" w:rsidP="005B1A10">
      <w:pPr>
        <w:autoSpaceDE w:val="0"/>
        <w:autoSpaceDN w:val="0"/>
        <w:adjustRightInd w:val="0"/>
        <w:spacing w:line="360" w:lineRule="auto"/>
        <w:ind w:firstLine="640"/>
        <w:rPr>
          <w:rFonts w:asciiTheme="majorEastAsia" w:eastAsiaTheme="majorEastAsia" w:hAnsiTheme="majorEastAsia" w:cs="Times New Roman"/>
          <w:sz w:val="32"/>
          <w:szCs w:val="32"/>
        </w:rPr>
      </w:pPr>
      <w:r w:rsidRPr="00D63C5F">
        <w:rPr>
          <w:rFonts w:asciiTheme="majorEastAsia" w:eastAsiaTheme="majorEastAsia" w:hAnsiTheme="majorEastAsia" w:cs="仿宋" w:hint="eastAsia"/>
          <w:sz w:val="32"/>
          <w:szCs w:val="32"/>
        </w:rPr>
        <w:t>（二）</w:t>
      </w:r>
      <w:r>
        <w:rPr>
          <w:rFonts w:asciiTheme="majorEastAsia" w:eastAsiaTheme="majorEastAsia" w:hAnsiTheme="majorEastAsia" w:cs="仿宋_GB2312" w:hint="eastAsia"/>
          <w:sz w:val="32"/>
          <w:szCs w:val="32"/>
        </w:rPr>
        <w:t>概述本单位整体支出绩效目标实现情况</w:t>
      </w:r>
      <w:r w:rsidR="00E850AC" w:rsidRPr="00D63C5F">
        <w:rPr>
          <w:rFonts w:asciiTheme="majorEastAsia" w:eastAsiaTheme="majorEastAsia" w:hAnsiTheme="majorEastAsia" w:cs="仿宋_GB2312" w:hint="eastAsia"/>
          <w:sz w:val="32"/>
          <w:szCs w:val="32"/>
        </w:rPr>
        <w:t>。</w:t>
      </w:r>
    </w:p>
    <w:p w:rsidR="00D63C5F" w:rsidRPr="00AE60C5" w:rsidRDefault="00D63C5F" w:rsidP="005B1A10">
      <w:pPr>
        <w:widowControl/>
        <w:shd w:val="clear" w:color="auto" w:fill="FFFFFF"/>
        <w:spacing w:line="360" w:lineRule="auto"/>
        <w:ind w:firstLine="602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AE60C5">
        <w:rPr>
          <w:rFonts w:ascii="仿宋" w:eastAsia="仿宋" w:hAnsi="仿宋" w:cs="宋体" w:hint="eastAsia"/>
          <w:kern w:val="0"/>
          <w:sz w:val="32"/>
          <w:szCs w:val="32"/>
        </w:rPr>
        <w:t>基本支出，是用于保障办事处机关、下属事业单位等机构正常运转的日常支出，包括基本工资、津贴补贴等人员经费以及办公费、印刷费、水电费、办公设备购置等日常公用经费。</w:t>
      </w:r>
    </w:p>
    <w:p w:rsidR="00707505" w:rsidRPr="00247842" w:rsidRDefault="000B076F" w:rsidP="00707505">
      <w:pPr>
        <w:autoSpaceDE w:val="0"/>
        <w:autoSpaceDN w:val="0"/>
        <w:adjustRightInd w:val="0"/>
        <w:spacing w:line="360" w:lineRule="auto"/>
        <w:ind w:firstLine="643"/>
        <w:rPr>
          <w:rFonts w:ascii="仿宋" w:eastAsia="仿宋" w:hAnsi="Times New Roman" w:cs="仿宋"/>
          <w:sz w:val="32"/>
          <w:szCs w:val="32"/>
        </w:rPr>
      </w:pPr>
      <w:r w:rsidRPr="00AE60C5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按支出功能分类主要用于以下方面:</w:t>
      </w:r>
      <w:r w:rsidR="00707505" w:rsidRPr="00707505">
        <w:rPr>
          <w:rFonts w:ascii="仿宋" w:eastAsia="仿宋" w:hAnsi="Times New Roman" w:cs="仿宋" w:hint="eastAsia"/>
          <w:sz w:val="32"/>
          <w:szCs w:val="32"/>
        </w:rPr>
        <w:t xml:space="preserve"> </w:t>
      </w:r>
      <w:r w:rsidR="00707505">
        <w:rPr>
          <w:rFonts w:ascii="仿宋" w:eastAsia="仿宋" w:hAnsi="Times New Roman" w:cs="仿宋" w:hint="eastAsia"/>
          <w:sz w:val="32"/>
          <w:szCs w:val="32"/>
        </w:rPr>
        <w:t>其他国防动员收入30000元，占比0.12%，支出30000元，占比0.12%</w:t>
      </w:r>
    </w:p>
    <w:p w:rsidR="00707505" w:rsidRPr="00247842" w:rsidRDefault="00707505" w:rsidP="00707505">
      <w:pPr>
        <w:autoSpaceDE w:val="0"/>
        <w:autoSpaceDN w:val="0"/>
        <w:adjustRightInd w:val="0"/>
        <w:spacing w:line="360" w:lineRule="auto"/>
        <w:ind w:firstLine="643"/>
        <w:rPr>
          <w:rFonts w:ascii="仿宋" w:eastAsia="仿宋" w:hAnsi="Times New Roman" w:cs="仿宋"/>
          <w:sz w:val="32"/>
          <w:szCs w:val="32"/>
        </w:rPr>
      </w:pPr>
      <w:r>
        <w:rPr>
          <w:rFonts w:ascii="仿宋" w:eastAsia="仿宋" w:hAnsi="Times New Roman" w:cs="仿宋" w:hint="eastAsia"/>
          <w:sz w:val="32"/>
          <w:szCs w:val="32"/>
        </w:rPr>
        <w:t>社会保障和就业收入1892094.24元，占比7.48%，支出1892094.24元，占比7.48%</w:t>
      </w:r>
    </w:p>
    <w:p w:rsidR="00707505" w:rsidRPr="00247842" w:rsidRDefault="00707505" w:rsidP="00707505">
      <w:pPr>
        <w:autoSpaceDE w:val="0"/>
        <w:autoSpaceDN w:val="0"/>
        <w:adjustRightInd w:val="0"/>
        <w:spacing w:line="360" w:lineRule="auto"/>
        <w:ind w:firstLine="643"/>
        <w:rPr>
          <w:rFonts w:ascii="仿宋" w:eastAsia="仿宋" w:hAnsi="Times New Roman" w:cs="仿宋"/>
          <w:sz w:val="32"/>
          <w:szCs w:val="32"/>
        </w:rPr>
      </w:pPr>
      <w:r>
        <w:rPr>
          <w:rFonts w:ascii="仿宋" w:eastAsia="仿宋" w:hAnsi="Times New Roman" w:cs="仿宋" w:hint="eastAsia"/>
          <w:sz w:val="32"/>
          <w:szCs w:val="32"/>
        </w:rPr>
        <w:t>卫生健康收入2401773.36元，占比9.49%，支出2401773.36元，占比9.49%</w:t>
      </w:r>
    </w:p>
    <w:p w:rsidR="00707505" w:rsidRPr="00247842" w:rsidRDefault="00707505" w:rsidP="00707505">
      <w:pPr>
        <w:autoSpaceDE w:val="0"/>
        <w:autoSpaceDN w:val="0"/>
        <w:adjustRightInd w:val="0"/>
        <w:spacing w:line="360" w:lineRule="auto"/>
        <w:ind w:firstLine="643"/>
        <w:rPr>
          <w:rFonts w:ascii="仿宋" w:eastAsia="仿宋" w:hAnsi="Times New Roman" w:cs="仿宋"/>
          <w:sz w:val="32"/>
          <w:szCs w:val="32"/>
        </w:rPr>
      </w:pPr>
      <w:r>
        <w:rPr>
          <w:rFonts w:ascii="仿宋" w:eastAsia="仿宋" w:hAnsi="Times New Roman" w:cs="仿宋" w:hint="eastAsia"/>
          <w:sz w:val="32"/>
          <w:szCs w:val="32"/>
        </w:rPr>
        <w:t>节能环保收入192945元，占比0.76%，支出192945元，占比0.76%</w:t>
      </w:r>
    </w:p>
    <w:p w:rsidR="00707505" w:rsidRDefault="00707505" w:rsidP="00707505">
      <w:pPr>
        <w:autoSpaceDE w:val="0"/>
        <w:autoSpaceDN w:val="0"/>
        <w:adjustRightInd w:val="0"/>
        <w:spacing w:line="360" w:lineRule="auto"/>
        <w:ind w:firstLine="643"/>
        <w:rPr>
          <w:rFonts w:ascii="仿宋" w:eastAsia="仿宋" w:hAnsi="Times New Roman" w:cs="仿宋"/>
          <w:sz w:val="32"/>
          <w:szCs w:val="32"/>
        </w:rPr>
      </w:pPr>
      <w:r>
        <w:rPr>
          <w:rFonts w:ascii="仿宋" w:eastAsia="仿宋" w:hAnsi="Times New Roman" w:cs="仿宋" w:hint="eastAsia"/>
          <w:sz w:val="32"/>
          <w:szCs w:val="32"/>
        </w:rPr>
        <w:t>农林水收入19629881.3元，占77.59%，支出19629881.3元，占比77.59%。</w:t>
      </w:r>
    </w:p>
    <w:p w:rsidR="00707505" w:rsidRPr="00247842" w:rsidRDefault="00707505" w:rsidP="00707505">
      <w:pPr>
        <w:autoSpaceDE w:val="0"/>
        <w:autoSpaceDN w:val="0"/>
        <w:adjustRightInd w:val="0"/>
        <w:spacing w:line="360" w:lineRule="auto"/>
        <w:ind w:firstLine="643"/>
        <w:rPr>
          <w:rFonts w:ascii="仿宋" w:eastAsia="仿宋" w:hAnsi="Times New Roman" w:cs="仿宋"/>
          <w:sz w:val="32"/>
          <w:szCs w:val="32"/>
        </w:rPr>
      </w:pPr>
      <w:r>
        <w:rPr>
          <w:rFonts w:ascii="仿宋" w:eastAsia="仿宋" w:hAnsi="Times New Roman" w:cs="仿宋" w:hint="eastAsia"/>
          <w:sz w:val="32"/>
          <w:szCs w:val="32"/>
        </w:rPr>
        <w:t>住房保障收入496013元，占比1.96%，支出496013元，占比1.96%</w:t>
      </w:r>
    </w:p>
    <w:p w:rsidR="00707505" w:rsidRPr="008A6F0B" w:rsidRDefault="00707505" w:rsidP="00707505">
      <w:pPr>
        <w:autoSpaceDE w:val="0"/>
        <w:autoSpaceDN w:val="0"/>
        <w:adjustRightInd w:val="0"/>
        <w:spacing w:line="360" w:lineRule="auto"/>
        <w:ind w:firstLine="643"/>
        <w:rPr>
          <w:rFonts w:ascii="仿宋" w:eastAsia="仿宋" w:hAnsi="Times New Roman" w:cs="仿宋"/>
          <w:sz w:val="32"/>
          <w:szCs w:val="32"/>
        </w:rPr>
      </w:pPr>
      <w:r>
        <w:rPr>
          <w:rFonts w:ascii="仿宋" w:eastAsia="仿宋" w:hAnsi="Times New Roman" w:cs="仿宋" w:hint="eastAsia"/>
          <w:sz w:val="32"/>
          <w:szCs w:val="32"/>
        </w:rPr>
        <w:t>灾害防治及应急管理收入660873.78元，占比2.60%，支出660873.78元，占比2.60%</w:t>
      </w:r>
    </w:p>
    <w:p w:rsidR="00E850AC" w:rsidRDefault="00E850AC" w:rsidP="00707505">
      <w:pPr>
        <w:widowControl/>
        <w:shd w:val="clear" w:color="auto" w:fill="FFFFFF"/>
        <w:spacing w:line="360" w:lineRule="auto"/>
        <w:ind w:firstLine="602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黑体" w:eastAsia="黑体" w:hAnsi="Times New Roman" w:cs="黑体" w:hint="eastAsia"/>
          <w:sz w:val="32"/>
          <w:szCs w:val="32"/>
        </w:rPr>
        <w:t>四、本年度部门决算等财务工作开展情况</w:t>
      </w:r>
    </w:p>
    <w:p w:rsidR="00B5132C" w:rsidRPr="00D63C5F" w:rsidRDefault="00E850AC" w:rsidP="005B1A10">
      <w:pPr>
        <w:autoSpaceDE w:val="0"/>
        <w:autoSpaceDN w:val="0"/>
        <w:adjustRightInd w:val="0"/>
        <w:spacing w:line="360" w:lineRule="auto"/>
        <w:ind w:firstLine="640"/>
        <w:rPr>
          <w:rFonts w:asciiTheme="majorEastAsia" w:eastAsiaTheme="majorEastAsia" w:hAnsiTheme="majorEastAsia" w:cs="仿宋"/>
          <w:sz w:val="32"/>
          <w:szCs w:val="32"/>
        </w:rPr>
      </w:pPr>
      <w:r w:rsidRPr="00D63C5F">
        <w:rPr>
          <w:rFonts w:asciiTheme="majorEastAsia" w:eastAsiaTheme="majorEastAsia" w:hAnsiTheme="majorEastAsia" w:cs="仿宋" w:hint="eastAsia"/>
          <w:sz w:val="32"/>
          <w:szCs w:val="32"/>
        </w:rPr>
        <w:t>（一）本部门（单位）财务管理、决算组织、编报、审核情况。</w:t>
      </w:r>
    </w:p>
    <w:p w:rsidR="00E850AC" w:rsidRDefault="00B5132C" w:rsidP="005B1A10">
      <w:pPr>
        <w:autoSpaceDE w:val="0"/>
        <w:autoSpaceDN w:val="0"/>
        <w:adjustRightInd w:val="0"/>
        <w:spacing w:line="360" w:lineRule="auto"/>
        <w:ind w:firstLine="640"/>
        <w:rPr>
          <w:rFonts w:ascii="仿宋" w:eastAsia="仿宋" w:hAnsi="Times New Roman" w:cs="仿宋"/>
          <w:sz w:val="32"/>
          <w:szCs w:val="32"/>
        </w:rPr>
      </w:pPr>
      <w:r>
        <w:rPr>
          <w:rFonts w:ascii="仿宋" w:eastAsia="仿宋" w:hAnsi="Times New Roman" w:cs="仿宋" w:hint="eastAsia"/>
          <w:sz w:val="32"/>
          <w:szCs w:val="32"/>
        </w:rPr>
        <w:t>为了认真贯彻市局</w:t>
      </w:r>
      <w:r w:rsidR="00256ABA">
        <w:rPr>
          <w:rFonts w:ascii="仿宋" w:eastAsia="仿宋" w:hAnsi="Times New Roman" w:cs="仿宋" w:hint="eastAsia"/>
          <w:sz w:val="32"/>
          <w:szCs w:val="32"/>
        </w:rPr>
        <w:t>202</w:t>
      </w:r>
      <w:r w:rsidR="004E32F1">
        <w:rPr>
          <w:rFonts w:ascii="仿宋" w:eastAsia="仿宋" w:hAnsi="Times New Roman" w:cs="仿宋" w:hint="eastAsia"/>
          <w:sz w:val="32"/>
          <w:szCs w:val="32"/>
        </w:rPr>
        <w:t>1</w:t>
      </w:r>
      <w:r>
        <w:rPr>
          <w:rFonts w:ascii="仿宋" w:eastAsia="仿宋" w:hAnsi="Times New Roman" w:cs="仿宋" w:hint="eastAsia"/>
          <w:sz w:val="32"/>
          <w:szCs w:val="32"/>
        </w:rPr>
        <w:t>年12月21日召开的湘乡市财政决算工作会议精神，新办财政所所长范泽武于23</w:t>
      </w:r>
      <w:r w:rsidR="004E32F1">
        <w:rPr>
          <w:rFonts w:ascii="仿宋" w:eastAsia="仿宋" w:hAnsi="Times New Roman" w:cs="仿宋" w:hint="eastAsia"/>
          <w:sz w:val="32"/>
          <w:szCs w:val="32"/>
        </w:rPr>
        <w:t>日</w:t>
      </w:r>
      <w:r>
        <w:rPr>
          <w:rFonts w:ascii="仿宋" w:eastAsia="仿宋" w:hAnsi="Times New Roman" w:cs="仿宋" w:hint="eastAsia"/>
          <w:sz w:val="32"/>
          <w:szCs w:val="32"/>
        </w:rPr>
        <w:t>下午召集财政所全体业务人员和村级财务代理中心人员</w:t>
      </w:r>
      <w:r w:rsidR="00AE60C5">
        <w:rPr>
          <w:rFonts w:ascii="仿宋" w:eastAsia="仿宋" w:hAnsi="Times New Roman" w:cs="仿宋" w:hint="eastAsia"/>
          <w:sz w:val="32"/>
          <w:szCs w:val="32"/>
        </w:rPr>
        <w:t>召开</w:t>
      </w:r>
      <w:r w:rsidR="00707505">
        <w:rPr>
          <w:rFonts w:ascii="仿宋" w:eastAsia="仿宋" w:hAnsi="Times New Roman" w:cs="仿宋" w:hint="eastAsia"/>
          <w:sz w:val="32"/>
          <w:szCs w:val="32"/>
        </w:rPr>
        <w:t>2021</w:t>
      </w:r>
      <w:r w:rsidR="00AE60C5">
        <w:rPr>
          <w:rFonts w:ascii="仿宋" w:eastAsia="仿宋" w:hAnsi="Times New Roman" w:cs="仿宋" w:hint="eastAsia"/>
          <w:sz w:val="32"/>
          <w:szCs w:val="32"/>
        </w:rPr>
        <w:t>年度决算工作会议.</w:t>
      </w:r>
    </w:p>
    <w:p w:rsidR="00AE60C5" w:rsidRDefault="00AE60C5" w:rsidP="005B1A10">
      <w:pPr>
        <w:autoSpaceDE w:val="0"/>
        <w:autoSpaceDN w:val="0"/>
        <w:adjustRightInd w:val="0"/>
        <w:spacing w:line="360" w:lineRule="auto"/>
        <w:ind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仿宋" w:eastAsia="仿宋" w:hAnsi="Times New Roman" w:cs="仿宋" w:hint="eastAsia"/>
          <w:sz w:val="32"/>
          <w:szCs w:val="32"/>
        </w:rPr>
        <w:lastRenderedPageBreak/>
        <w:t>新办行政单位会计刘鹤和事业单位会计章亚平日夜加班，完成202</w:t>
      </w:r>
      <w:r w:rsidR="00256ABA">
        <w:rPr>
          <w:rFonts w:ascii="仿宋" w:eastAsia="仿宋" w:hAnsi="Times New Roman" w:cs="仿宋" w:hint="eastAsia"/>
          <w:sz w:val="32"/>
          <w:szCs w:val="32"/>
        </w:rPr>
        <w:t>1</w:t>
      </w:r>
      <w:r>
        <w:rPr>
          <w:rFonts w:ascii="仿宋" w:eastAsia="仿宋" w:hAnsi="Times New Roman" w:cs="仿宋" w:hint="eastAsia"/>
          <w:sz w:val="32"/>
          <w:szCs w:val="32"/>
        </w:rPr>
        <w:t>年度账务处理工作，及时和总会计对账，按照市局安排进度办理决算</w:t>
      </w:r>
      <w:r w:rsidR="00707505">
        <w:rPr>
          <w:rFonts w:ascii="仿宋" w:eastAsia="仿宋" w:hAnsi="Times New Roman" w:cs="仿宋" w:hint="eastAsia"/>
          <w:sz w:val="32"/>
          <w:szCs w:val="32"/>
        </w:rPr>
        <w:t>。</w:t>
      </w:r>
    </w:p>
    <w:p w:rsidR="00E850AC" w:rsidRDefault="00E850AC" w:rsidP="005B1A10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黑体" w:hAnsi="Times New Roman" w:cs="Times New Roman"/>
          <w:szCs w:val="21"/>
        </w:rPr>
      </w:pPr>
      <w:r>
        <w:rPr>
          <w:rFonts w:ascii="黑体" w:eastAsia="黑体" w:hAnsi="Times New Roman" w:cs="黑体"/>
          <w:sz w:val="32"/>
          <w:szCs w:val="32"/>
        </w:rPr>
        <w:t xml:space="preserve">   </w:t>
      </w:r>
      <w:r w:rsidR="00AE60C5">
        <w:rPr>
          <w:rFonts w:ascii="黑体" w:eastAsia="黑体" w:hAnsi="Times New Roman" w:cs="黑体" w:hint="eastAsia"/>
          <w:sz w:val="32"/>
          <w:szCs w:val="32"/>
        </w:rPr>
        <w:t>五、本年度新湘路街道办事处部门决算口径说明</w:t>
      </w:r>
    </w:p>
    <w:p w:rsidR="000B076F" w:rsidRPr="00AE60C5" w:rsidRDefault="000B076F" w:rsidP="005B1A10">
      <w:pPr>
        <w:widowControl/>
        <w:shd w:val="clear" w:color="auto" w:fill="FFFFFF"/>
        <w:snapToGrid w:val="0"/>
        <w:spacing w:line="360" w:lineRule="auto"/>
        <w:ind w:firstLine="600"/>
        <w:jc w:val="left"/>
        <w:rPr>
          <w:rFonts w:ascii="仿宋" w:eastAsia="仿宋" w:hAnsi="仿宋" w:cs="宋体"/>
          <w:kern w:val="0"/>
          <w:szCs w:val="21"/>
        </w:rPr>
      </w:pPr>
      <w:r w:rsidRPr="00AE60C5">
        <w:rPr>
          <w:rFonts w:ascii="仿宋" w:eastAsia="仿宋" w:hAnsi="仿宋" w:cs="宋体" w:hint="eastAsia"/>
          <w:kern w:val="0"/>
          <w:sz w:val="30"/>
          <w:szCs w:val="30"/>
        </w:rPr>
        <w:t>（一） 基本支出中人员经费包括工资福利支出和对个人和家庭的补助，日常公用支出包括商品和服务支出、其他资本性支出等人员经费以外的支出。</w:t>
      </w:r>
    </w:p>
    <w:p w:rsidR="000B076F" w:rsidRPr="00AE60C5" w:rsidRDefault="000B076F" w:rsidP="005B1A10">
      <w:pPr>
        <w:widowControl/>
        <w:shd w:val="clear" w:color="auto" w:fill="FFFFFF"/>
        <w:snapToGrid w:val="0"/>
        <w:spacing w:line="360" w:lineRule="auto"/>
        <w:ind w:firstLine="600"/>
        <w:jc w:val="left"/>
        <w:rPr>
          <w:rFonts w:ascii="仿宋" w:eastAsia="仿宋" w:hAnsi="仿宋" w:cs="宋体"/>
          <w:kern w:val="0"/>
          <w:szCs w:val="21"/>
        </w:rPr>
      </w:pPr>
      <w:r w:rsidRPr="00AE60C5">
        <w:rPr>
          <w:rFonts w:ascii="仿宋" w:eastAsia="仿宋" w:hAnsi="仿宋" w:cs="宋体" w:hint="eastAsia"/>
          <w:kern w:val="0"/>
          <w:sz w:val="30"/>
          <w:szCs w:val="30"/>
        </w:rPr>
        <w:t>（二）“三公”经费：按照党中央、国务院有关文件及部门预算管理有关</w:t>
      </w:r>
      <w:r w:rsidRPr="00AE60C5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规定，纳入财政预决算管理的“三公”经费，是指各部门用财政拨款安排的</w:t>
      </w:r>
      <w:r w:rsidRPr="00AE60C5">
        <w:rPr>
          <w:rFonts w:ascii="仿宋" w:eastAsia="仿宋" w:hAnsi="仿宋" w:cs="宋体" w:hint="eastAsia"/>
          <w:kern w:val="0"/>
          <w:sz w:val="30"/>
          <w:szCs w:val="30"/>
        </w:rPr>
        <w:t xml:space="preserve">因公出国（境）费、公务用车购置及运行费和公务接待费。其中，因公出国（境）费反映单位公务出国（境）的住宿费、旅费、伙食补助费、杂费、培训费等支出；公务用车购置及运行费反映单位公务用车购置费及租用费、燃料费、维修费、过路过桥费、保险费、安全奖励费用等支出；公务接待费反映单位按规定开支的各类公务接待（含外宾接待）支出。 </w:t>
      </w:r>
    </w:p>
    <w:p w:rsidR="000B076F" w:rsidRPr="0088004A" w:rsidRDefault="000B076F" w:rsidP="005B1A10">
      <w:pPr>
        <w:widowControl/>
        <w:shd w:val="clear" w:color="auto" w:fill="FFFFFF"/>
        <w:snapToGrid w:val="0"/>
        <w:spacing w:line="360" w:lineRule="auto"/>
        <w:ind w:firstLine="600"/>
        <w:jc w:val="left"/>
        <w:rPr>
          <w:rFonts w:ascii="宋体" w:eastAsia="宋体" w:hAnsi="宋体" w:cs="宋体"/>
          <w:kern w:val="0"/>
          <w:szCs w:val="21"/>
        </w:rPr>
      </w:pPr>
      <w:r w:rsidRPr="00AE60C5">
        <w:rPr>
          <w:rFonts w:ascii="仿宋" w:eastAsia="仿宋" w:hAnsi="仿宋" w:cs="宋体" w:hint="eastAsia"/>
          <w:kern w:val="0"/>
          <w:sz w:val="30"/>
          <w:szCs w:val="30"/>
        </w:rPr>
        <w:t>（三）“三公”经费决算数：指各部门（含下属单位）用</w:t>
      </w:r>
      <w:r w:rsidRPr="00AE60C5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财政拨款（</w:t>
      </w:r>
      <w:r w:rsidRPr="00AE60C5">
        <w:rPr>
          <w:rFonts w:ascii="仿宋" w:eastAsia="仿宋" w:hAnsi="仿宋" w:cs="宋体" w:hint="eastAsia"/>
          <w:kern w:val="0"/>
          <w:sz w:val="30"/>
          <w:szCs w:val="30"/>
        </w:rPr>
        <w:t>含上年结转结余和当年预算）安排的因公出国（境）费、公务用车购置及运行维护费和公务接待费支出</w:t>
      </w:r>
      <w:r>
        <w:rPr>
          <w:rFonts w:ascii="宋体" w:eastAsia="宋体" w:hAnsi="宋体" w:cs="宋体" w:hint="eastAsia"/>
          <w:kern w:val="0"/>
          <w:sz w:val="30"/>
          <w:szCs w:val="30"/>
        </w:rPr>
        <w:t>。</w:t>
      </w:r>
    </w:p>
    <w:p w:rsidR="00E850AC" w:rsidRDefault="00E850AC">
      <w:pPr>
        <w:autoSpaceDE w:val="0"/>
        <w:autoSpaceDN w:val="0"/>
        <w:adjustRightInd w:val="0"/>
        <w:jc w:val="left"/>
        <w:rPr>
          <w:rFonts w:ascii="宋体" w:eastAsia="宋体" w:hAnsi="Times New Roman" w:cs="宋体"/>
          <w:kern w:val="0"/>
          <w:sz w:val="18"/>
          <w:szCs w:val="18"/>
          <w:lang w:val="zh-CN"/>
        </w:rPr>
      </w:pPr>
    </w:p>
    <w:sectPr w:rsidR="00E850AC" w:rsidSect="00E005CC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634C" w:rsidRDefault="0096634C" w:rsidP="00E850AC">
      <w:r>
        <w:separator/>
      </w:r>
    </w:p>
  </w:endnote>
  <w:endnote w:type="continuationSeparator" w:id="1">
    <w:p w:rsidR="0096634C" w:rsidRDefault="0096634C" w:rsidP="00E850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方正大标宋简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634C" w:rsidRDefault="0096634C" w:rsidP="00E850AC">
      <w:r>
        <w:separator/>
      </w:r>
    </w:p>
  </w:footnote>
  <w:footnote w:type="continuationSeparator" w:id="1">
    <w:p w:rsidR="0096634C" w:rsidRDefault="0096634C" w:rsidP="00E850A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335C0C"/>
    <w:multiLevelType w:val="hybridMultilevel"/>
    <w:tmpl w:val="F7BC8C9C"/>
    <w:lvl w:ilvl="0" w:tplc="75442446">
      <w:start w:val="1"/>
      <w:numFmt w:val="decimal"/>
      <w:lvlText w:val="%1．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6332"/>
    <w:rsid w:val="00073F7F"/>
    <w:rsid w:val="000A1F37"/>
    <w:rsid w:val="000B076F"/>
    <w:rsid w:val="001D1697"/>
    <w:rsid w:val="001F32B2"/>
    <w:rsid w:val="00247842"/>
    <w:rsid w:val="00256ABA"/>
    <w:rsid w:val="002E1504"/>
    <w:rsid w:val="00373000"/>
    <w:rsid w:val="00383610"/>
    <w:rsid w:val="003C1487"/>
    <w:rsid w:val="004908A1"/>
    <w:rsid w:val="00490FA9"/>
    <w:rsid w:val="004B7DB4"/>
    <w:rsid w:val="004E32F1"/>
    <w:rsid w:val="005B1A10"/>
    <w:rsid w:val="006D6332"/>
    <w:rsid w:val="006E43F6"/>
    <w:rsid w:val="006E7B0A"/>
    <w:rsid w:val="006F069C"/>
    <w:rsid w:val="006F6752"/>
    <w:rsid w:val="00707505"/>
    <w:rsid w:val="00753A5F"/>
    <w:rsid w:val="00792FC5"/>
    <w:rsid w:val="007B05C6"/>
    <w:rsid w:val="007B13BB"/>
    <w:rsid w:val="00810DDC"/>
    <w:rsid w:val="00833086"/>
    <w:rsid w:val="008A48FF"/>
    <w:rsid w:val="008A6F0B"/>
    <w:rsid w:val="00933D6F"/>
    <w:rsid w:val="0096634C"/>
    <w:rsid w:val="009B3345"/>
    <w:rsid w:val="00A30905"/>
    <w:rsid w:val="00AE0505"/>
    <w:rsid w:val="00AE60C5"/>
    <w:rsid w:val="00B5132C"/>
    <w:rsid w:val="00BD4B37"/>
    <w:rsid w:val="00BE343A"/>
    <w:rsid w:val="00C40443"/>
    <w:rsid w:val="00C64179"/>
    <w:rsid w:val="00C84E7E"/>
    <w:rsid w:val="00CC20EE"/>
    <w:rsid w:val="00D35496"/>
    <w:rsid w:val="00D63C5F"/>
    <w:rsid w:val="00DC3A70"/>
    <w:rsid w:val="00E005CC"/>
    <w:rsid w:val="00E01F4C"/>
    <w:rsid w:val="00E7510E"/>
    <w:rsid w:val="00E850AC"/>
    <w:rsid w:val="00EC0E4A"/>
    <w:rsid w:val="00EC41EF"/>
    <w:rsid w:val="00F621B2"/>
    <w:rsid w:val="00F770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5CC"/>
    <w:pPr>
      <w:widowControl w:val="0"/>
      <w:jc w:val="both"/>
    </w:pPr>
    <w:rPr>
      <w:rFonts w:cstheme="minorBid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50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E850A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50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E850AC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7510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7510E"/>
    <w:rPr>
      <w:rFonts w:cstheme="minorBidi"/>
      <w:sz w:val="18"/>
      <w:szCs w:val="18"/>
    </w:rPr>
  </w:style>
  <w:style w:type="paragraph" w:styleId="a6">
    <w:name w:val="List Paragraph"/>
    <w:basedOn w:val="a"/>
    <w:uiPriority w:val="34"/>
    <w:qFormat/>
    <w:rsid w:val="004908A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516</Words>
  <Characters>2946</Characters>
  <Application>Microsoft Office Word</Application>
  <DocSecurity>0</DocSecurity>
  <Lines>24</Lines>
  <Paragraphs>6</Paragraphs>
  <ScaleCrop>false</ScaleCrop>
  <Company>P R C</Company>
  <LinksUpToDate>false</LinksUpToDate>
  <CharactersWithSpaces>3456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微软用户</cp:lastModifiedBy>
  <cp:revision>2</cp:revision>
  <cp:lastPrinted>2021-03-08T00:25:00Z</cp:lastPrinted>
  <dcterms:created xsi:type="dcterms:W3CDTF">2022-02-08T02:52:00Z</dcterms:created>
  <dcterms:modified xsi:type="dcterms:W3CDTF">2022-02-08T02:52:00Z</dcterms:modified>
</cp:coreProperties>
</file>