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40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40" w:lineRule="atLeast"/>
        <w:ind w:left="0" w:right="0" w:firstLine="0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《湖南省湘乡市国家森林城市建设总体规划（2022-2031）》（征求意见稿）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公开</w:t>
      </w:r>
      <w:r>
        <w:rPr>
          <w:rFonts w:hint="eastAsia" w:ascii="黑体" w:hAnsi="黑体" w:eastAsia="黑体" w:cs="黑体"/>
          <w:sz w:val="44"/>
          <w:szCs w:val="44"/>
        </w:rPr>
        <w:t>征求意见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结果反馈</w:t>
      </w:r>
    </w:p>
    <w:bookmarkEnd w:id="0"/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，湘乡市林业局通过官方网站对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《湖南省湘乡市国家森林城市建设总体规划（2022-2031）》（征求意见稿）</w:t>
      </w:r>
      <w:r>
        <w:rPr>
          <w:rFonts w:hint="eastAsia" w:ascii="仿宋" w:hAnsi="仿宋" w:eastAsia="仿宋" w:cs="仿宋"/>
          <w:sz w:val="32"/>
          <w:szCs w:val="32"/>
        </w:rPr>
        <w:t>公开征求意见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示</w:t>
      </w:r>
      <w:r>
        <w:rPr>
          <w:rFonts w:hint="eastAsia" w:ascii="仿宋" w:hAnsi="仿宋" w:eastAsia="仿宋" w:cs="仿宋"/>
          <w:sz w:val="32"/>
          <w:szCs w:val="32"/>
        </w:rPr>
        <w:t>期间没有收到相关意见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特此说明。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湘乡市林业局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2022年10月18日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00000000"/>
    <w:rsid w:val="17224FF5"/>
    <w:rsid w:val="20B56432"/>
    <w:rsid w:val="5E073E46"/>
    <w:rsid w:val="68867995"/>
    <w:rsid w:val="732B0E40"/>
    <w:rsid w:val="7C8A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159</Characters>
  <Lines>0</Lines>
  <Paragraphs>0</Paragraphs>
  <TotalTime>12</TotalTime>
  <ScaleCrop>false</ScaleCrop>
  <LinksUpToDate>false</LinksUpToDate>
  <CharactersWithSpaces>233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2022-10-31T03:29:00Z</dcterms:created>
  <dc:creator>Administrator</dc:creator>
  <cp:lastModifiedBy>ωёi゛</cp:lastModifiedBy>
  <dcterms:modified xsi:type="dcterms:W3CDTF">2022-11-01T01:23:49Z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D17A74AF615549738F03B4D6FB61F8BB</vt:lpwstr>
  </property>
</Properties>
</file>