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sz w:val="44"/>
          <w:szCs w:val="44"/>
        </w:rPr>
        <w:t>商品房预售许可公告</w:t>
      </w:r>
    </w:p>
    <w:p>
      <w:pPr>
        <w:spacing w:line="480" w:lineRule="exact"/>
        <w:jc w:val="center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/>
          <w:b/>
          <w:sz w:val="28"/>
          <w:szCs w:val="28"/>
        </w:rPr>
        <w:t xml:space="preserve">                                </w:t>
      </w:r>
      <w:r>
        <w:rPr>
          <w:rFonts w:hint="eastAsia"/>
          <w:b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68" w:firstLineChars="150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2022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年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11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月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23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日，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湘乡市鸿德房地产开发有限公司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向本局申请该公司开发经营的“</w:t>
      </w:r>
      <w:bookmarkStart w:id="0" w:name="_GoBack"/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星荟龙城</w:t>
      </w:r>
      <w:bookmarkEnd w:id="0"/>
      <w:r>
        <w:rPr>
          <w:rFonts w:hint="eastAsia" w:ascii="仿宋_GB2312" w:hAnsi="方正仿宋_GBK" w:eastAsia="仿宋_GB2312" w:cs="方正仿宋_GBK"/>
          <w:sz w:val="32"/>
          <w:szCs w:val="32"/>
        </w:rPr>
        <w:t>”项目的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商品房预售许可。经本局审查，准予该公司上述项目商品房预售许可。现就有关许可事项公告如下：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许可证文号：湘建预许字（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2022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）第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9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许可对象：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湘乡市鸿德房地产开发有限公司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default" w:ascii="仿宋_GB2312" w:hAnsi="方正仿宋_GBK" w:eastAsia="仿宋_GB2312" w:cs="方正仿宋_GBK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许可范围：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08栋及地下室车位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default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预售资金监管银行：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湖南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湘乡农村商业银行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收款账号：8201 1000 00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34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6955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预售资金监管银行：中国邮政储蓄银行湘乡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市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default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收款账号：9430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0901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00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99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9989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08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default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预售资金监管银行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eastAsia="zh-CN"/>
        </w:rPr>
        <w:t>：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中国银行湘乡市大正街支行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default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收款账号：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5950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7863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6171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640" w:firstLineChars="1450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640" w:firstLineChars="1450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湘乡市住房和城乡建设局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 xml:space="preserve">                               （市人民防空办公室）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  <w:r>
        <w:rPr>
          <w:rFonts w:hint="eastAsia" w:ascii="仿宋_GB2312" w:hAnsi="方正仿宋_GBK" w:eastAsia="仿宋_GB2312" w:cs="方正仿宋_GBK"/>
          <w:sz w:val="32"/>
          <w:szCs w:val="32"/>
        </w:rPr>
        <w:t xml:space="preserve">                                 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2022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年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11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月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25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日</w:t>
      </w:r>
    </w:p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8B50FE5-4E41-4AC9-B18B-E3A492C91B52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994F9B8E-D6C2-4BA0-8BC4-1861F4623CF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5B20D6A-B1E8-4968-AD8F-1CEBE282037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3C6D5769-3C2A-45EF-BC12-CED795EE91AD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147AE824-7335-4564-956D-09B7E719D68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RhZjExMDE2ZmZiOGUxMDFjOTJmNzlmNWIyYWQifQ=="/>
  </w:docVars>
  <w:rsids>
    <w:rsidRoot w:val="0D5C2EF9"/>
    <w:rsid w:val="0D5C2EF9"/>
    <w:rsid w:val="21C71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321</Characters>
  <Lines>0</Lines>
  <Paragraphs>0</Paragraphs>
  <TotalTime>23</TotalTime>
  <ScaleCrop>false</ScaleCrop>
  <LinksUpToDate>false</LinksUpToDate>
  <CharactersWithSpaces>428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2022-11-28T02:03:00Z</dcterms:created>
  <dc:creator>1</dc:creator>
  <cp:lastModifiedBy>行行摄摄</cp:lastModifiedBy>
  <cp:lastPrinted>2022-11-28T02:08:00Z</cp:lastPrinted>
  <dcterms:modified xsi:type="dcterms:W3CDTF">2022-11-29T00:56:51Z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3FED05249CE54A9496849F64E8A4684A</vt:lpwstr>
  </property>
</Properties>
</file>