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95B2C">
      <w:pPr>
        <w:pStyle w:val="2"/>
        <w:spacing w:before="78" w:beforeLines="25" w:after="78" w:afterLines="25" w:line="500" w:lineRule="exact"/>
        <w:jc w:val="center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u w:val="single"/>
          <w:lang w:val="en-US" w:eastAsia="zh-CN"/>
        </w:rPr>
        <w:t xml:space="preserve">  月山 </w:t>
      </w:r>
      <w:r>
        <w:rPr>
          <w:rFonts w:hint="eastAsia" w:ascii="方正小标宋简体"/>
          <w:b w:val="0"/>
          <w:bCs w:val="0"/>
          <w:sz w:val="36"/>
          <w:szCs w:val="36"/>
        </w:rPr>
        <w:t>乡镇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方正小标宋简体"/>
          <w:b w:val="0"/>
          <w:bCs w:val="0"/>
          <w:sz w:val="36"/>
          <w:szCs w:val="36"/>
        </w:rPr>
        <w:t>街道）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第四批稻谷目标价格补贴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p w14:paraId="08FD5F7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tbl>
      <w:tblPr>
        <w:tblStyle w:val="3"/>
        <w:tblW w:w="49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56"/>
        <w:gridCol w:w="856"/>
        <w:gridCol w:w="1060"/>
        <w:gridCol w:w="978"/>
        <w:gridCol w:w="1486"/>
        <w:gridCol w:w="2383"/>
      </w:tblGrid>
      <w:tr w14:paraId="3FF66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C4F1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AEC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村</w:t>
            </w:r>
          </w:p>
        </w:tc>
        <w:tc>
          <w:tcPr>
            <w:tcW w:w="502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D50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申报户数</w:t>
            </w: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31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实际种植</w:t>
            </w:r>
          </w:p>
          <w:p w14:paraId="042FE4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面积</w:t>
            </w:r>
          </w:p>
          <w:p w14:paraId="62A4D3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（亩）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A3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发放标准</w:t>
            </w:r>
          </w:p>
          <w:p w14:paraId="67B83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(元/亩)</w:t>
            </w:r>
          </w:p>
        </w:tc>
        <w:tc>
          <w:tcPr>
            <w:tcW w:w="872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1D9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发放金额</w:t>
            </w:r>
          </w:p>
          <w:p w14:paraId="5F3D8D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</w:rPr>
              <w:t>(元)</w:t>
            </w:r>
          </w:p>
        </w:tc>
        <w:tc>
          <w:tcPr>
            <w:tcW w:w="139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1B7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 w14:paraId="77CB0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B8FE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34D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红日村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5D6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8AC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626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DD5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1350</w:t>
            </w: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16B8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CESI仿宋-GB2312" w:hAnsi="CESI仿宋-GB2312" w:eastAsia="CESI仿宋-GB2312" w:cs="CESI仿宋-GB2312"/>
                <w:b/>
                <w:bCs w:val="0"/>
                <w:sz w:val="21"/>
                <w:szCs w:val="21"/>
                <w:lang w:eastAsia="zh-CN"/>
              </w:rPr>
            </w:pPr>
          </w:p>
        </w:tc>
      </w:tr>
      <w:tr w14:paraId="582F0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D71F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BC8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云南村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931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63C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4.01</w:t>
            </w: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A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E17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120.3</w:t>
            </w: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801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1"/>
                <w:szCs w:val="21"/>
                <w:lang w:eastAsia="zh-CN"/>
              </w:rPr>
            </w:pPr>
          </w:p>
        </w:tc>
      </w:tr>
      <w:tr w14:paraId="2DB6D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118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678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青坪村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B2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F1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84.1</w:t>
            </w: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6FA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10B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2523</w:t>
            </w: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8AFE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1"/>
                <w:szCs w:val="21"/>
                <w:lang w:eastAsia="zh-CN"/>
              </w:rPr>
            </w:pPr>
          </w:p>
        </w:tc>
      </w:tr>
      <w:tr w14:paraId="2E204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24A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A14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317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BCE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EA1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B8C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B3C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 w14:paraId="6DC00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B746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color w:val="0000FF"/>
                <w:sz w:val="28"/>
                <w:szCs w:val="28"/>
                <w:lang w:val="en-US" w:eastAsia="zh-CN"/>
              </w:rPr>
            </w:pP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846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749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D15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140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189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6F7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 w14:paraId="2DDA4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3295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66C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940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1C0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C9F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7DF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E95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 w14:paraId="0EBFA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ED26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528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A70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8E6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125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479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908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  <w:tr w14:paraId="2DA0B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FD3C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CACD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  <w:t>汇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eastAsia="zh-CN"/>
              </w:rPr>
              <w:t>总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7E6F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12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133.11</w:t>
            </w:r>
          </w:p>
        </w:tc>
        <w:tc>
          <w:tcPr>
            <w:tcW w:w="5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903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34F3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3993.3</w:t>
            </w:r>
          </w:p>
        </w:tc>
        <w:tc>
          <w:tcPr>
            <w:tcW w:w="1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A8E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8"/>
                <w:szCs w:val="28"/>
              </w:rPr>
            </w:pPr>
          </w:p>
        </w:tc>
      </w:tr>
    </w:tbl>
    <w:p w14:paraId="5547D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280" w:lineRule="exact"/>
        <w:ind w:left="0" w:leftChars="-400" w:right="-594" w:rightChars="-283" w:hanging="840" w:hangingChars="350"/>
        <w:jc w:val="left"/>
        <w:textAlignment w:val="auto"/>
        <w:rPr>
          <w:rFonts w:hint="eastAsia" w:ascii="仿宋_GB2312"/>
          <w:sz w:val="24"/>
          <w:szCs w:val="24"/>
        </w:rPr>
      </w:pPr>
      <w:bookmarkStart w:id="0" w:name="_GoBack"/>
      <w:bookmarkEnd w:id="0"/>
    </w:p>
    <w:p w14:paraId="31D05D6C"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ZWJkMGUyZTcyOWJlMTg4NjhlMWUzMmMwMWFkMjEifQ=="/>
  </w:docVars>
  <w:rsids>
    <w:rsidRoot w:val="FF772AA8"/>
    <w:rsid w:val="00294959"/>
    <w:rsid w:val="154332EE"/>
    <w:rsid w:val="17DC6657"/>
    <w:rsid w:val="3AA50AA5"/>
    <w:rsid w:val="3E0D4496"/>
    <w:rsid w:val="48C61B09"/>
    <w:rsid w:val="4B8D41C2"/>
    <w:rsid w:val="6B2E1819"/>
    <w:rsid w:val="72706032"/>
    <w:rsid w:val="739E0153"/>
    <w:rsid w:val="791352EF"/>
    <w:rsid w:val="7DD7055A"/>
    <w:rsid w:val="95A53A18"/>
    <w:rsid w:val="B9F60F0B"/>
    <w:rsid w:val="F6F85F9A"/>
    <w:rsid w:val="FF77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147</Characters>
  <Lines>0</Lines>
  <Paragraphs>0</Paragraphs>
  <TotalTime>17</TotalTime>
  <ScaleCrop>false</ScaleCrop>
  <LinksUpToDate>false</LinksUpToDate>
  <CharactersWithSpaces>181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2024-03-09T01:47:00Z</dcterms:created>
  <dc:creator>forthgoer</dc:creator>
  <cp:lastModifiedBy>刘维</cp:lastModifiedBy>
  <cp:lastPrinted>2024-09-18T02:32:00Z</cp:lastPrinted>
  <dcterms:modified xsi:type="dcterms:W3CDTF">2024-09-23T02:35:40Z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D71D1EAA78A54948AC3E820A56D09F7A_13</vt:lpwstr>
  </property>
</Properties>
</file>